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65A2" w14:textId="65248164" w:rsidR="00621F96" w:rsidRPr="00895A7A" w:rsidRDefault="00621F96" w:rsidP="00621F96">
      <w:pPr>
        <w:rPr>
          <w:i/>
          <w:iCs/>
          <w:sz w:val="22"/>
          <w:szCs w:val="22"/>
          <w:lang w:val="en-GB"/>
        </w:rPr>
      </w:pPr>
      <w:bookmarkStart w:id="0" w:name="OLE_LINK1"/>
      <w:r w:rsidRPr="00895A7A">
        <w:rPr>
          <w:i/>
          <w:iCs/>
          <w:sz w:val="22"/>
          <w:szCs w:val="22"/>
          <w:lang w:val="en-GB"/>
        </w:rPr>
        <w:t>Press Release</w:t>
      </w:r>
      <w:r w:rsidR="00F132CC" w:rsidRPr="00895A7A">
        <w:rPr>
          <w:i/>
          <w:iCs/>
          <w:sz w:val="22"/>
          <w:szCs w:val="22"/>
          <w:lang w:val="en-GB"/>
        </w:rPr>
        <w:t xml:space="preserve"> (FR-DE below)</w:t>
      </w:r>
    </w:p>
    <w:p w14:paraId="26265FEE" w14:textId="518834A4" w:rsidR="00621F96" w:rsidRPr="00895A7A" w:rsidRDefault="00621F96" w:rsidP="00621F96">
      <w:pPr>
        <w:rPr>
          <w:b/>
          <w:bCs/>
          <w:i/>
          <w:iCs/>
          <w:sz w:val="22"/>
          <w:szCs w:val="22"/>
          <w:lang w:val="en-GB"/>
        </w:rPr>
      </w:pPr>
      <w:r w:rsidRPr="00895A7A">
        <w:rPr>
          <w:b/>
          <w:bCs/>
          <w:i/>
          <w:iCs/>
          <w:sz w:val="22"/>
          <w:szCs w:val="22"/>
          <w:lang w:val="en-GB"/>
        </w:rPr>
        <w:t>FOR IMMEDIATE RELEASE</w:t>
      </w:r>
    </w:p>
    <w:p w14:paraId="5630FC1E" w14:textId="4134B4B2" w:rsidR="00DF1A39" w:rsidRPr="00895A7A" w:rsidRDefault="00DF1A39" w:rsidP="00DF1A39">
      <w:pPr>
        <w:pStyle w:val="NormalWeb"/>
        <w:rPr>
          <w:rFonts w:asciiTheme="minorHAnsi" w:hAnsiTheme="minorHAnsi"/>
          <w:color w:val="000000"/>
          <w:sz w:val="22"/>
          <w:szCs w:val="22"/>
        </w:rPr>
      </w:pPr>
      <w:r w:rsidRPr="00895A7A">
        <w:rPr>
          <w:rStyle w:val="Strong"/>
          <w:rFonts w:asciiTheme="minorHAnsi" w:eastAsiaTheme="majorEastAsia" w:hAnsiTheme="minorHAnsi"/>
          <w:color w:val="000000"/>
          <w:sz w:val="22"/>
          <w:szCs w:val="22"/>
        </w:rPr>
        <w:t xml:space="preserve">Luxembourg students win </w:t>
      </w:r>
      <w:r w:rsidR="00964F7E" w:rsidRPr="00895A7A">
        <w:rPr>
          <w:rStyle w:val="Strong"/>
          <w:rFonts w:asciiTheme="minorHAnsi" w:eastAsiaTheme="majorEastAsia" w:hAnsiTheme="minorHAnsi"/>
          <w:color w:val="000000"/>
          <w:sz w:val="22"/>
          <w:szCs w:val="22"/>
        </w:rPr>
        <w:t>award</w:t>
      </w:r>
      <w:r w:rsidRPr="00895A7A">
        <w:rPr>
          <w:rStyle w:val="Strong"/>
          <w:rFonts w:asciiTheme="minorHAnsi" w:eastAsiaTheme="majorEastAsia" w:hAnsiTheme="minorHAnsi"/>
          <w:color w:val="000000"/>
          <w:sz w:val="22"/>
          <w:szCs w:val="22"/>
        </w:rPr>
        <w:t xml:space="preserve"> at International Science and Invention Fair in Bali</w:t>
      </w:r>
    </w:p>
    <w:p w14:paraId="3044EE68" w14:textId="075DFB3C" w:rsidR="00DF1A39" w:rsidRPr="00096AD7" w:rsidRDefault="00DF1A39" w:rsidP="00DF1A39">
      <w:pPr>
        <w:pStyle w:val="NormalWeb"/>
        <w:rPr>
          <w:rFonts w:asciiTheme="minorHAnsi" w:hAnsiTheme="minorHAnsi"/>
          <w:color w:val="000000"/>
          <w:sz w:val="22"/>
          <w:szCs w:val="22"/>
        </w:rPr>
      </w:pPr>
      <w:r w:rsidRPr="00096AD7">
        <w:rPr>
          <w:rStyle w:val="Emphasis"/>
          <w:rFonts w:asciiTheme="minorHAnsi" w:eastAsiaTheme="majorEastAsia" w:hAnsiTheme="minorHAnsi"/>
          <w:b/>
          <w:bCs/>
          <w:color w:val="000000"/>
          <w:sz w:val="22"/>
          <w:szCs w:val="22"/>
        </w:rPr>
        <w:t>Luxembourg, 1</w:t>
      </w:r>
      <w:r w:rsidR="00096AD7">
        <w:rPr>
          <w:rStyle w:val="Emphasis"/>
          <w:rFonts w:asciiTheme="minorHAnsi" w:eastAsiaTheme="majorEastAsia" w:hAnsiTheme="minorHAnsi"/>
          <w:b/>
          <w:bCs/>
          <w:color w:val="000000"/>
          <w:sz w:val="22"/>
          <w:szCs w:val="22"/>
        </w:rPr>
        <w:t>7</w:t>
      </w:r>
      <w:r w:rsidRPr="00096AD7">
        <w:rPr>
          <w:rStyle w:val="Emphasis"/>
          <w:rFonts w:asciiTheme="minorHAnsi" w:eastAsiaTheme="majorEastAsia" w:hAnsiTheme="minorHAnsi"/>
          <w:b/>
          <w:bCs/>
          <w:color w:val="000000"/>
          <w:sz w:val="22"/>
          <w:szCs w:val="22"/>
        </w:rPr>
        <w:t xml:space="preserve"> Novem</w:t>
      </w:r>
      <w:r w:rsidR="00096AD7">
        <w:rPr>
          <w:rStyle w:val="Emphasis"/>
          <w:rFonts w:asciiTheme="minorHAnsi" w:eastAsiaTheme="majorEastAsia" w:hAnsiTheme="minorHAnsi"/>
          <w:b/>
          <w:bCs/>
          <w:color w:val="000000"/>
          <w:sz w:val="22"/>
          <w:szCs w:val="22"/>
        </w:rPr>
        <w:t>b</w:t>
      </w:r>
      <w:r w:rsidRPr="00096AD7">
        <w:rPr>
          <w:rStyle w:val="Emphasis"/>
          <w:rFonts w:asciiTheme="minorHAnsi" w:eastAsiaTheme="majorEastAsia" w:hAnsiTheme="minorHAnsi"/>
          <w:b/>
          <w:bCs/>
          <w:color w:val="000000"/>
          <w:sz w:val="22"/>
          <w:szCs w:val="22"/>
        </w:rPr>
        <w:t>er 2025</w:t>
      </w:r>
      <w:r w:rsidRPr="00895A7A">
        <w:rPr>
          <w:rStyle w:val="apple-converted-space"/>
          <w:rFonts w:asciiTheme="minorHAnsi" w:eastAsiaTheme="majorEastAsia" w:hAnsiTheme="minorHAnsi"/>
          <w:color w:val="000000"/>
          <w:sz w:val="22"/>
          <w:szCs w:val="22"/>
        </w:rPr>
        <w:t> </w:t>
      </w:r>
      <w:r w:rsidRPr="00895A7A">
        <w:rPr>
          <w:rFonts w:asciiTheme="minorHAnsi" w:hAnsiTheme="minorHAnsi"/>
          <w:color w:val="000000"/>
          <w:sz w:val="22"/>
          <w:szCs w:val="22"/>
        </w:rPr>
        <w:t xml:space="preserve">- Martin Rajadel-Cachau and Benedict Sloboda, two young scientists </w:t>
      </w:r>
      <w:r w:rsidRPr="00096AD7">
        <w:rPr>
          <w:rFonts w:asciiTheme="minorHAnsi" w:hAnsiTheme="minorHAnsi"/>
          <w:color w:val="000000"/>
          <w:sz w:val="22"/>
          <w:szCs w:val="22"/>
        </w:rPr>
        <w:t>from Luxembourg, have proudly represented their country at the prestigious</w:t>
      </w:r>
      <w:r w:rsidRPr="00096AD7">
        <w:rPr>
          <w:rStyle w:val="apple-converted-space"/>
          <w:rFonts w:asciiTheme="minorHAnsi" w:eastAsiaTheme="majorEastAsia" w:hAnsiTheme="minorHAnsi"/>
          <w:color w:val="000000"/>
          <w:sz w:val="22"/>
          <w:szCs w:val="22"/>
        </w:rPr>
        <w:t> </w:t>
      </w:r>
      <w:r w:rsidRPr="00096AD7">
        <w:rPr>
          <w:rStyle w:val="Strong"/>
          <w:rFonts w:asciiTheme="minorHAnsi" w:eastAsiaTheme="majorEastAsia" w:hAnsiTheme="minorHAnsi"/>
          <w:b w:val="0"/>
          <w:bCs w:val="0"/>
          <w:color w:val="000000"/>
          <w:sz w:val="22"/>
          <w:szCs w:val="22"/>
        </w:rPr>
        <w:t>International Science and Invention Fair (ISIF)</w:t>
      </w:r>
      <w:r w:rsidRPr="00096AD7">
        <w:rPr>
          <w:rStyle w:val="apple-converted-space"/>
          <w:rFonts w:asciiTheme="minorHAnsi" w:eastAsiaTheme="majorEastAsia" w:hAnsiTheme="minorHAnsi"/>
          <w:color w:val="000000"/>
          <w:sz w:val="22"/>
          <w:szCs w:val="22"/>
        </w:rPr>
        <w:t> </w:t>
      </w:r>
      <w:r w:rsidRPr="00096AD7">
        <w:rPr>
          <w:rFonts w:asciiTheme="minorHAnsi" w:hAnsiTheme="minorHAnsi"/>
          <w:color w:val="000000"/>
          <w:sz w:val="22"/>
          <w:szCs w:val="22"/>
        </w:rPr>
        <w:t>in Bali, Indonesia and returned home with</w:t>
      </w:r>
      <w:r w:rsidRPr="00096AD7">
        <w:rPr>
          <w:rStyle w:val="apple-converted-space"/>
          <w:rFonts w:asciiTheme="minorHAnsi" w:eastAsiaTheme="majorEastAsia" w:hAnsiTheme="minorHAnsi"/>
          <w:color w:val="000000"/>
          <w:sz w:val="22"/>
          <w:szCs w:val="22"/>
        </w:rPr>
        <w:t> </w:t>
      </w:r>
      <w:r w:rsidR="00964F7E" w:rsidRPr="00096AD7">
        <w:rPr>
          <w:rStyle w:val="Strong"/>
          <w:rFonts w:asciiTheme="minorHAnsi" w:eastAsiaTheme="majorEastAsia" w:hAnsiTheme="minorHAnsi"/>
          <w:b w:val="0"/>
          <w:bCs w:val="0"/>
          <w:color w:val="000000"/>
          <w:sz w:val="22"/>
          <w:szCs w:val="22"/>
        </w:rPr>
        <w:t>the IYSA SEMI GRAND AWARD</w:t>
      </w:r>
      <w:r w:rsidRPr="00096AD7">
        <w:rPr>
          <w:rStyle w:val="apple-converted-space"/>
          <w:rFonts w:asciiTheme="minorHAnsi" w:eastAsiaTheme="majorEastAsia" w:hAnsiTheme="minorHAnsi"/>
          <w:color w:val="000000"/>
          <w:sz w:val="22"/>
          <w:szCs w:val="22"/>
        </w:rPr>
        <w:t> </w:t>
      </w:r>
      <w:r w:rsidRPr="00096AD7">
        <w:rPr>
          <w:rFonts w:asciiTheme="minorHAnsi" w:hAnsiTheme="minorHAnsi"/>
          <w:color w:val="000000"/>
          <w:sz w:val="22"/>
          <w:szCs w:val="22"/>
        </w:rPr>
        <w:t>in the Environment category.</w:t>
      </w:r>
    </w:p>
    <w:p w14:paraId="5F7AC7A6" w14:textId="159BAF9B" w:rsidR="00DF1A39" w:rsidRPr="00096AD7" w:rsidRDefault="00DF1A39" w:rsidP="00DF1A39">
      <w:pPr>
        <w:pStyle w:val="NormalWeb"/>
        <w:rPr>
          <w:rFonts w:asciiTheme="minorHAnsi" w:hAnsiTheme="minorHAnsi"/>
          <w:color w:val="000000"/>
          <w:sz w:val="22"/>
          <w:szCs w:val="22"/>
        </w:rPr>
      </w:pPr>
      <w:r w:rsidRPr="00096AD7">
        <w:rPr>
          <w:rFonts w:asciiTheme="minorHAnsi" w:hAnsiTheme="minorHAnsi"/>
          <w:color w:val="000000"/>
          <w:sz w:val="22"/>
          <w:szCs w:val="22"/>
        </w:rPr>
        <w:t>Their project,</w:t>
      </w:r>
      <w:r w:rsidRPr="00096AD7">
        <w:rPr>
          <w:rStyle w:val="apple-converted-space"/>
          <w:rFonts w:asciiTheme="minorHAnsi" w:eastAsiaTheme="majorEastAsia" w:hAnsiTheme="minorHAnsi"/>
          <w:color w:val="000000"/>
          <w:sz w:val="22"/>
          <w:szCs w:val="22"/>
        </w:rPr>
        <w:t> </w:t>
      </w:r>
      <w:r w:rsidRPr="00096AD7">
        <w:rPr>
          <w:rStyle w:val="Strong"/>
          <w:rFonts w:asciiTheme="minorHAnsi" w:eastAsiaTheme="majorEastAsia" w:hAnsiTheme="minorHAnsi"/>
          <w:b w:val="0"/>
          <w:bCs w:val="0"/>
          <w:color w:val="000000"/>
          <w:sz w:val="22"/>
          <w:szCs w:val="22"/>
        </w:rPr>
        <w:t>“Environmental and Social Impacts of Lithium-Ion Batteries,”</w:t>
      </w:r>
      <w:r w:rsidRPr="00096AD7">
        <w:rPr>
          <w:rStyle w:val="apple-converted-space"/>
          <w:rFonts w:asciiTheme="minorHAnsi" w:eastAsiaTheme="majorEastAsia" w:hAnsiTheme="minorHAnsi"/>
          <w:b/>
          <w:bCs/>
          <w:color w:val="000000"/>
          <w:sz w:val="22"/>
          <w:szCs w:val="22"/>
        </w:rPr>
        <w:t> </w:t>
      </w:r>
      <w:r w:rsidRPr="00096AD7">
        <w:rPr>
          <w:rFonts w:asciiTheme="minorHAnsi" w:hAnsiTheme="minorHAnsi"/>
          <w:color w:val="000000"/>
          <w:sz w:val="22"/>
          <w:szCs w:val="22"/>
        </w:rPr>
        <w:t>first submitted during the</w:t>
      </w:r>
      <w:r w:rsidRPr="00096AD7">
        <w:rPr>
          <w:rStyle w:val="apple-converted-space"/>
          <w:rFonts w:asciiTheme="minorHAnsi" w:eastAsiaTheme="majorEastAsia" w:hAnsiTheme="minorHAnsi"/>
          <w:color w:val="000000"/>
          <w:sz w:val="22"/>
          <w:szCs w:val="22"/>
        </w:rPr>
        <w:t> </w:t>
      </w:r>
      <w:r w:rsidRPr="00096AD7">
        <w:rPr>
          <w:rStyle w:val="Strong"/>
          <w:rFonts w:asciiTheme="minorHAnsi" w:eastAsiaTheme="majorEastAsia" w:hAnsiTheme="minorHAnsi"/>
          <w:b w:val="0"/>
          <w:bCs w:val="0"/>
          <w:color w:val="000000"/>
          <w:sz w:val="22"/>
          <w:szCs w:val="22"/>
        </w:rPr>
        <w:t>National Jonk Fuerscher Contest held by the Fondation Jeunes Scientifiques Luxembourg</w:t>
      </w:r>
      <w:r w:rsidRPr="00096AD7">
        <w:rPr>
          <w:rFonts w:asciiTheme="minorHAnsi" w:hAnsiTheme="minorHAnsi"/>
          <w:b/>
          <w:bCs/>
          <w:color w:val="000000"/>
          <w:sz w:val="22"/>
          <w:szCs w:val="22"/>
        </w:rPr>
        <w:t>,</w:t>
      </w:r>
      <w:r w:rsidRPr="00096AD7">
        <w:rPr>
          <w:rFonts w:asciiTheme="minorHAnsi" w:hAnsiTheme="minorHAnsi"/>
          <w:color w:val="000000"/>
          <w:sz w:val="22"/>
          <w:szCs w:val="22"/>
        </w:rPr>
        <w:t xml:space="preserve"> earned them a coveted place at the international event. The project impressed judges with depth of research and approach to sustainability.</w:t>
      </w:r>
    </w:p>
    <w:p w14:paraId="044A0A2B" w14:textId="56B7DFD5" w:rsidR="00DF1A39" w:rsidRPr="00895A7A" w:rsidRDefault="00DF1A39" w:rsidP="00DF1A39">
      <w:pPr>
        <w:pStyle w:val="NormalWeb"/>
        <w:rPr>
          <w:rFonts w:asciiTheme="minorHAnsi" w:hAnsiTheme="minorHAnsi"/>
          <w:color w:val="000000"/>
          <w:sz w:val="22"/>
          <w:szCs w:val="22"/>
        </w:rPr>
      </w:pPr>
      <w:r w:rsidRPr="00096AD7">
        <w:rPr>
          <w:rFonts w:asciiTheme="minorHAnsi" w:hAnsiTheme="minorHAnsi"/>
          <w:color w:val="000000"/>
          <w:sz w:val="22"/>
          <w:szCs w:val="22"/>
        </w:rPr>
        <w:t>The pair departed Luxembourg earlier this month to join talented young scientists</w:t>
      </w:r>
      <w:r w:rsidRPr="00895A7A">
        <w:rPr>
          <w:rFonts w:asciiTheme="minorHAnsi" w:hAnsiTheme="minorHAnsi"/>
          <w:color w:val="000000"/>
          <w:sz w:val="22"/>
          <w:szCs w:val="22"/>
        </w:rPr>
        <w:t xml:space="preserve"> from around the world in Bali, where they showcased their findings, shared ideas and engaged in cross-cultural scientific exchange. Their gold-medal win highlights their outstanding work and also the strength of youth research initiatives in Luxembourg.</w:t>
      </w:r>
    </w:p>
    <w:p w14:paraId="2774C573" w14:textId="711762EA" w:rsidR="00DF1A39" w:rsidRPr="00895A7A" w:rsidRDefault="00A024FB" w:rsidP="00DF1A39">
      <w:pPr>
        <w:pStyle w:val="NormalWeb"/>
        <w:rPr>
          <w:rFonts w:asciiTheme="minorHAnsi" w:hAnsiTheme="minorHAnsi"/>
          <w:color w:val="000000"/>
          <w:sz w:val="22"/>
          <w:szCs w:val="22"/>
        </w:rPr>
      </w:pPr>
      <w:r w:rsidRPr="00895A7A">
        <w:rPr>
          <w:rFonts w:asciiTheme="minorHAnsi" w:hAnsiTheme="minorHAnsi"/>
          <w:color w:val="000000"/>
          <w:sz w:val="22"/>
          <w:szCs w:val="22"/>
        </w:rPr>
        <w:t xml:space="preserve">“Their </w:t>
      </w:r>
      <w:r w:rsidR="00964F7E" w:rsidRPr="00895A7A">
        <w:rPr>
          <w:rFonts w:asciiTheme="minorHAnsi" w:hAnsiTheme="minorHAnsi"/>
          <w:color w:val="000000"/>
          <w:sz w:val="22"/>
          <w:szCs w:val="22"/>
        </w:rPr>
        <w:t>award</w:t>
      </w:r>
      <w:r w:rsidRPr="00895A7A">
        <w:rPr>
          <w:rFonts w:asciiTheme="minorHAnsi" w:hAnsiTheme="minorHAnsi"/>
          <w:color w:val="000000"/>
          <w:sz w:val="22"/>
          <w:szCs w:val="22"/>
        </w:rPr>
        <w:t xml:space="preserve"> is more than a prize, it shows what young people can accomplish when science meets purpose. It is also the very first time that Luxembourg participates in Indonesia’s largest science fair, with nearly 280 projects from 24 countries. Winning a </w:t>
      </w:r>
      <w:r w:rsidR="00964F7E" w:rsidRPr="00895A7A">
        <w:rPr>
          <w:rFonts w:asciiTheme="minorHAnsi" w:hAnsiTheme="minorHAnsi"/>
          <w:color w:val="000000"/>
          <w:sz w:val="22"/>
          <w:szCs w:val="22"/>
        </w:rPr>
        <w:t>prize</w:t>
      </w:r>
      <w:r w:rsidRPr="00895A7A">
        <w:rPr>
          <w:rFonts w:asciiTheme="minorHAnsi" w:hAnsiTheme="minorHAnsi"/>
          <w:color w:val="000000"/>
          <w:sz w:val="22"/>
          <w:szCs w:val="22"/>
        </w:rPr>
        <w:t xml:space="preserve"> on our first participation is truly remarkable,”</w:t>
      </w:r>
      <w:r w:rsidR="00DF1A39" w:rsidRPr="00895A7A">
        <w:rPr>
          <w:rFonts w:asciiTheme="minorHAnsi" w:hAnsiTheme="minorHAnsi"/>
          <w:color w:val="000000"/>
          <w:sz w:val="22"/>
          <w:szCs w:val="22"/>
        </w:rPr>
        <w:t xml:space="preserve"> said FJSL director Sousana Eang, who accompanied them.</w:t>
      </w:r>
    </w:p>
    <w:p w14:paraId="46129E7A" w14:textId="7FEA20F0" w:rsidR="00964F7E" w:rsidRPr="00895A7A" w:rsidRDefault="00964F7E" w:rsidP="00DF1A39">
      <w:pPr>
        <w:pStyle w:val="NormalWeb"/>
        <w:rPr>
          <w:rFonts w:asciiTheme="minorHAnsi" w:hAnsiTheme="minorHAnsi"/>
          <w:color w:val="000000"/>
          <w:sz w:val="22"/>
          <w:szCs w:val="22"/>
        </w:rPr>
      </w:pPr>
      <w:r w:rsidRPr="00895A7A">
        <w:rPr>
          <w:rFonts w:asciiTheme="minorHAnsi" w:hAnsiTheme="minorHAnsi"/>
          <w:color w:val="000000"/>
          <w:sz w:val="22"/>
          <w:szCs w:val="22"/>
        </w:rPr>
        <w:t>“I really enjoyed ISIF as it was not only a way for many people to share their scientific achievements but also a way for us to experience other cultures. The competition was huge of course mainly made up of Indonesians so it was a good platform to share our research to a wider audience than just in Luxembourg,” said Martin. He added: “It was really a wonderful opportunity that not everybody gets to experience. I am very grateful  to Fondation Jeunes Scientifiques Luxembourg and IYSA for making it possible.”</w:t>
      </w:r>
    </w:p>
    <w:p w14:paraId="45C79E99" w14:textId="77777777" w:rsidR="00DF1A39" w:rsidRPr="00895A7A" w:rsidRDefault="00DF1A39" w:rsidP="00DF1A39">
      <w:pPr>
        <w:pStyle w:val="NormalWeb"/>
        <w:rPr>
          <w:rFonts w:asciiTheme="minorHAnsi" w:hAnsiTheme="minorHAnsi"/>
          <w:color w:val="000000"/>
          <w:sz w:val="22"/>
          <w:szCs w:val="22"/>
        </w:rPr>
      </w:pPr>
      <w:r w:rsidRPr="00895A7A">
        <w:rPr>
          <w:rFonts w:asciiTheme="minorHAnsi" w:hAnsiTheme="minorHAnsi"/>
          <w:color w:val="000000"/>
          <w:sz w:val="22"/>
          <w:szCs w:val="22"/>
        </w:rPr>
        <w:t>Martin and Benedict’s success serves as inspiration for future participants in Luxembourg’s national science competitions and demonstrates the global impact of local curiosity and dedication.</w:t>
      </w:r>
    </w:p>
    <w:p w14:paraId="39B7DEAD" w14:textId="77777777" w:rsidR="00621F96" w:rsidRPr="00895A7A" w:rsidRDefault="00621F96" w:rsidP="00621F96">
      <w:pPr>
        <w:rPr>
          <w:sz w:val="22"/>
          <w:szCs w:val="22"/>
          <w:lang w:val="en-GB"/>
        </w:rPr>
      </w:pPr>
    </w:p>
    <w:p w14:paraId="5DE6584E" w14:textId="77777777" w:rsidR="00F805D4" w:rsidRPr="00895A7A" w:rsidRDefault="00F805D4" w:rsidP="00F805D4">
      <w:pPr>
        <w:rPr>
          <w:b/>
          <w:bCs/>
          <w:sz w:val="22"/>
          <w:szCs w:val="22"/>
          <w:lang w:val="fr-FR"/>
        </w:rPr>
      </w:pPr>
      <w:r w:rsidRPr="00895A7A">
        <w:rPr>
          <w:b/>
          <w:bCs/>
          <w:sz w:val="22"/>
          <w:szCs w:val="22"/>
          <w:lang w:val="fr-FR"/>
        </w:rPr>
        <w:t xml:space="preserve">Media </w:t>
      </w:r>
      <w:proofErr w:type="gramStart"/>
      <w:r w:rsidRPr="00895A7A">
        <w:rPr>
          <w:b/>
          <w:bCs/>
          <w:sz w:val="22"/>
          <w:szCs w:val="22"/>
          <w:lang w:val="fr-FR"/>
        </w:rPr>
        <w:t>Contact:</w:t>
      </w:r>
      <w:proofErr w:type="gramEnd"/>
    </w:p>
    <w:p w14:paraId="68D690C9" w14:textId="77777777" w:rsidR="00F805D4" w:rsidRPr="00895A7A" w:rsidRDefault="00F805D4" w:rsidP="00F805D4">
      <w:pPr>
        <w:rPr>
          <w:b/>
          <w:bCs/>
          <w:i/>
          <w:iCs/>
          <w:sz w:val="22"/>
          <w:szCs w:val="22"/>
          <w:lang w:val="fr-FR"/>
        </w:rPr>
      </w:pPr>
      <w:r w:rsidRPr="00895A7A">
        <w:rPr>
          <w:b/>
          <w:bCs/>
          <w:i/>
          <w:iCs/>
          <w:sz w:val="22"/>
          <w:szCs w:val="22"/>
          <w:lang w:val="fr-FR"/>
        </w:rPr>
        <w:t>Fondation Jeunes Scientifiques Luxembourg</w:t>
      </w:r>
    </w:p>
    <w:p w14:paraId="0A7D50CE" w14:textId="77777777" w:rsidR="00F805D4" w:rsidRPr="00895A7A" w:rsidRDefault="00F805D4" w:rsidP="00F805D4">
      <w:pPr>
        <w:rPr>
          <w:sz w:val="22"/>
          <w:szCs w:val="22"/>
          <w:lang w:val="en-GB"/>
        </w:rPr>
      </w:pPr>
      <w:r w:rsidRPr="00895A7A">
        <w:rPr>
          <w:sz w:val="22"/>
          <w:szCs w:val="22"/>
          <w:lang w:val="en-GB"/>
        </w:rPr>
        <w:t xml:space="preserve">Email: </w:t>
      </w:r>
      <w:hyperlink r:id="rId6" w:history="1">
        <w:r w:rsidRPr="00895A7A">
          <w:rPr>
            <w:rStyle w:val="Hyperlink"/>
            <w:sz w:val="22"/>
            <w:szCs w:val="22"/>
            <w:lang w:val="en-GB"/>
          </w:rPr>
          <w:t>community@fjsl.lu</w:t>
        </w:r>
      </w:hyperlink>
    </w:p>
    <w:p w14:paraId="0491A3E4" w14:textId="77777777" w:rsidR="00F805D4" w:rsidRPr="00895A7A" w:rsidRDefault="00F805D4" w:rsidP="00F805D4">
      <w:pPr>
        <w:rPr>
          <w:sz w:val="22"/>
          <w:szCs w:val="22"/>
          <w:lang w:val="en-GB"/>
        </w:rPr>
      </w:pPr>
      <w:r w:rsidRPr="00895A7A">
        <w:rPr>
          <w:sz w:val="22"/>
          <w:szCs w:val="22"/>
          <w:lang w:val="en-GB"/>
        </w:rPr>
        <w:t>Phone: + 352 621 757 614</w:t>
      </w:r>
    </w:p>
    <w:p w14:paraId="2678BD64" w14:textId="32AA5EEA" w:rsidR="00F805D4" w:rsidRPr="00895A7A" w:rsidRDefault="00F805D4">
      <w:pPr>
        <w:rPr>
          <w:sz w:val="22"/>
          <w:szCs w:val="22"/>
        </w:rPr>
      </w:pPr>
      <w:r w:rsidRPr="00895A7A">
        <w:rPr>
          <w:sz w:val="22"/>
          <w:szCs w:val="22"/>
          <w:lang w:val="en-GB"/>
        </w:rPr>
        <w:t xml:space="preserve">Website: </w:t>
      </w:r>
      <w:hyperlink r:id="rId7" w:history="1">
        <w:r w:rsidRPr="00895A7A">
          <w:rPr>
            <w:rStyle w:val="Hyperlink"/>
            <w:sz w:val="22"/>
            <w:szCs w:val="22"/>
            <w:lang w:val="en-GB"/>
          </w:rPr>
          <w:t>www.fjsl.lu</w:t>
        </w:r>
      </w:hyperlink>
      <w:bookmarkEnd w:id="0"/>
    </w:p>
    <w:p w14:paraId="38620277" w14:textId="77777777" w:rsidR="00F132CC" w:rsidRPr="00895A7A" w:rsidRDefault="00F132CC">
      <w:pPr>
        <w:rPr>
          <w:sz w:val="22"/>
          <w:szCs w:val="22"/>
        </w:rPr>
      </w:pPr>
    </w:p>
    <w:p w14:paraId="71D093BE" w14:textId="77777777" w:rsidR="00F132CC" w:rsidRPr="00895A7A" w:rsidRDefault="00F132CC" w:rsidP="00F132CC">
      <w:pPr>
        <w:pStyle w:val="NormalWeb"/>
        <w:rPr>
          <w:rFonts w:asciiTheme="minorHAnsi" w:hAnsiTheme="minorHAnsi"/>
          <w:color w:val="000000"/>
          <w:sz w:val="22"/>
          <w:szCs w:val="22"/>
        </w:rPr>
      </w:pPr>
      <w:r w:rsidRPr="00895A7A">
        <w:rPr>
          <w:rStyle w:val="Strong"/>
          <w:rFonts w:asciiTheme="minorHAnsi" w:eastAsiaTheme="majorEastAsia" w:hAnsiTheme="minorHAnsi"/>
          <w:color w:val="000000"/>
          <w:sz w:val="22"/>
          <w:szCs w:val="22"/>
        </w:rPr>
        <w:lastRenderedPageBreak/>
        <w:t>COMMUNIQUÉ DE PRESSE</w:t>
      </w:r>
      <w:r w:rsidRPr="00895A7A">
        <w:rPr>
          <w:rFonts w:asciiTheme="minorHAnsi" w:hAnsiTheme="minorHAnsi"/>
          <w:color w:val="000000"/>
          <w:sz w:val="22"/>
          <w:szCs w:val="22"/>
        </w:rPr>
        <w:br/>
      </w:r>
      <w:r w:rsidRPr="00895A7A">
        <w:rPr>
          <w:rStyle w:val="Strong"/>
          <w:rFonts w:asciiTheme="minorHAnsi" w:eastAsiaTheme="majorEastAsia" w:hAnsiTheme="minorHAnsi"/>
          <w:color w:val="000000"/>
          <w:sz w:val="22"/>
          <w:szCs w:val="22"/>
        </w:rPr>
        <w:t>POUR DIFFUSION IMMÉDIATE</w:t>
      </w:r>
    </w:p>
    <w:p w14:paraId="69C0E4F2" w14:textId="77777777" w:rsidR="00F132CC" w:rsidRPr="00895A7A" w:rsidRDefault="00F132CC" w:rsidP="00F132CC">
      <w:pPr>
        <w:pStyle w:val="NormalWeb"/>
        <w:rPr>
          <w:rFonts w:asciiTheme="minorHAnsi" w:hAnsiTheme="minorHAnsi"/>
          <w:color w:val="000000"/>
          <w:sz w:val="22"/>
          <w:szCs w:val="22"/>
        </w:rPr>
      </w:pPr>
      <w:r w:rsidRPr="00895A7A">
        <w:rPr>
          <w:rStyle w:val="Strong"/>
          <w:rFonts w:asciiTheme="minorHAnsi" w:eastAsiaTheme="majorEastAsia" w:hAnsiTheme="minorHAnsi"/>
          <w:color w:val="000000"/>
          <w:sz w:val="22"/>
          <w:szCs w:val="22"/>
        </w:rPr>
        <w:t>Des étudiants luxembourgeois remportent un prix à l’International Science and Invention Fair à Bali</w:t>
      </w:r>
    </w:p>
    <w:p w14:paraId="281BFA99" w14:textId="1CE151E0" w:rsidR="00F132CC" w:rsidRPr="00895A7A" w:rsidRDefault="00F132CC" w:rsidP="00F132CC">
      <w:pPr>
        <w:pStyle w:val="NormalWeb"/>
        <w:rPr>
          <w:rFonts w:asciiTheme="minorHAnsi" w:hAnsiTheme="minorHAnsi"/>
          <w:color w:val="000000"/>
          <w:sz w:val="22"/>
          <w:szCs w:val="22"/>
        </w:rPr>
      </w:pPr>
      <w:r w:rsidRPr="00096AD7">
        <w:rPr>
          <w:rFonts w:asciiTheme="minorHAnsi" w:hAnsiTheme="minorHAnsi"/>
          <w:b/>
          <w:bCs/>
          <w:i/>
          <w:iCs/>
          <w:color w:val="000000"/>
          <w:sz w:val="22"/>
          <w:szCs w:val="22"/>
        </w:rPr>
        <w:t>Luxembourg, le 1</w:t>
      </w:r>
      <w:r w:rsidR="00096AD7">
        <w:rPr>
          <w:rFonts w:asciiTheme="minorHAnsi" w:hAnsiTheme="minorHAnsi"/>
          <w:b/>
          <w:bCs/>
          <w:i/>
          <w:iCs/>
          <w:color w:val="000000"/>
          <w:sz w:val="22"/>
          <w:szCs w:val="22"/>
        </w:rPr>
        <w:t>7</w:t>
      </w:r>
      <w:r w:rsidRPr="00096AD7">
        <w:rPr>
          <w:rFonts w:asciiTheme="minorHAnsi" w:hAnsiTheme="minorHAnsi"/>
          <w:b/>
          <w:bCs/>
          <w:i/>
          <w:iCs/>
          <w:color w:val="000000"/>
          <w:sz w:val="22"/>
          <w:szCs w:val="22"/>
        </w:rPr>
        <w:t xml:space="preserve"> novembre 2025</w:t>
      </w:r>
      <w:r w:rsidRPr="00895A7A">
        <w:rPr>
          <w:rFonts w:asciiTheme="minorHAnsi" w:hAnsiTheme="minorHAnsi"/>
          <w:color w:val="000000"/>
          <w:sz w:val="22"/>
          <w:szCs w:val="22"/>
        </w:rPr>
        <w:t xml:space="preserve"> </w:t>
      </w:r>
      <w:r w:rsidRPr="00895A7A">
        <w:rPr>
          <w:rFonts w:asciiTheme="minorHAnsi" w:hAnsiTheme="minorHAnsi"/>
          <w:color w:val="000000"/>
          <w:sz w:val="22"/>
          <w:szCs w:val="22"/>
        </w:rPr>
        <w:t xml:space="preserve">- </w:t>
      </w:r>
      <w:r w:rsidRPr="00895A7A">
        <w:rPr>
          <w:rFonts w:asciiTheme="minorHAnsi" w:hAnsiTheme="minorHAnsi"/>
          <w:color w:val="000000"/>
          <w:sz w:val="22"/>
          <w:szCs w:val="22"/>
        </w:rPr>
        <w:t>Martin Rajadel-Cachau et Benedict Sloboda, deux jeunes scientifiques luxembourgeois, ont fièrement représenté leur pays lors de la prestigieuse International Science and Invention Fair (ISIF) à Bali, en Indonésie, et sont rentrés avec le</w:t>
      </w:r>
      <w:r w:rsidRPr="00895A7A">
        <w:rPr>
          <w:rStyle w:val="apple-converted-space"/>
          <w:rFonts w:asciiTheme="minorHAnsi" w:eastAsiaTheme="majorEastAsia" w:hAnsiTheme="minorHAnsi"/>
          <w:color w:val="000000"/>
          <w:sz w:val="22"/>
          <w:szCs w:val="22"/>
        </w:rPr>
        <w:t> </w:t>
      </w:r>
      <w:r w:rsidRPr="00895A7A">
        <w:rPr>
          <w:rStyle w:val="Strong"/>
          <w:rFonts w:asciiTheme="minorHAnsi" w:eastAsiaTheme="majorEastAsia" w:hAnsiTheme="minorHAnsi"/>
          <w:color w:val="000000"/>
          <w:sz w:val="22"/>
          <w:szCs w:val="22"/>
        </w:rPr>
        <w:t>IYSA SEMI GRAND AWARD</w:t>
      </w:r>
      <w:r w:rsidRPr="00895A7A">
        <w:rPr>
          <w:rStyle w:val="apple-converted-space"/>
          <w:rFonts w:asciiTheme="minorHAnsi" w:eastAsiaTheme="majorEastAsia" w:hAnsiTheme="minorHAnsi"/>
          <w:color w:val="000000"/>
          <w:sz w:val="22"/>
          <w:szCs w:val="22"/>
        </w:rPr>
        <w:t> </w:t>
      </w:r>
      <w:r w:rsidRPr="00895A7A">
        <w:rPr>
          <w:rFonts w:asciiTheme="minorHAnsi" w:hAnsiTheme="minorHAnsi"/>
          <w:color w:val="000000"/>
          <w:sz w:val="22"/>
          <w:szCs w:val="22"/>
        </w:rPr>
        <w:t>dans la catégorie</w:t>
      </w:r>
      <w:r w:rsidRPr="00895A7A">
        <w:rPr>
          <w:rStyle w:val="apple-converted-space"/>
          <w:rFonts w:asciiTheme="minorHAnsi" w:eastAsiaTheme="majorEastAsia" w:hAnsiTheme="minorHAnsi"/>
          <w:color w:val="000000"/>
          <w:sz w:val="22"/>
          <w:szCs w:val="22"/>
        </w:rPr>
        <w:t> </w:t>
      </w:r>
      <w:r w:rsidRPr="00895A7A">
        <w:rPr>
          <w:rStyle w:val="Emphasis"/>
          <w:rFonts w:asciiTheme="minorHAnsi" w:eastAsiaTheme="majorEastAsia" w:hAnsiTheme="minorHAnsi"/>
          <w:color w:val="000000"/>
          <w:sz w:val="22"/>
          <w:szCs w:val="22"/>
        </w:rPr>
        <w:t>Environnement</w:t>
      </w:r>
      <w:r w:rsidRPr="00895A7A">
        <w:rPr>
          <w:rFonts w:asciiTheme="minorHAnsi" w:hAnsiTheme="minorHAnsi"/>
          <w:color w:val="000000"/>
          <w:sz w:val="22"/>
          <w:szCs w:val="22"/>
        </w:rPr>
        <w:t>.</w:t>
      </w:r>
    </w:p>
    <w:p w14:paraId="54697B86"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Leur projet, « Impacts environnementaux et sociaux des batteries lithium-ion », initialement soumis lors du concours national</w:t>
      </w:r>
      <w:r w:rsidRPr="00895A7A">
        <w:rPr>
          <w:rStyle w:val="apple-converted-space"/>
          <w:rFonts w:asciiTheme="minorHAnsi" w:eastAsiaTheme="majorEastAsia" w:hAnsiTheme="minorHAnsi"/>
          <w:color w:val="000000"/>
          <w:sz w:val="22"/>
          <w:szCs w:val="22"/>
        </w:rPr>
        <w:t> </w:t>
      </w:r>
      <w:r w:rsidRPr="00895A7A">
        <w:rPr>
          <w:rStyle w:val="Emphasis"/>
          <w:rFonts w:asciiTheme="minorHAnsi" w:eastAsiaTheme="majorEastAsia" w:hAnsiTheme="minorHAnsi"/>
          <w:color w:val="000000"/>
          <w:sz w:val="22"/>
          <w:szCs w:val="22"/>
        </w:rPr>
        <w:t>Jonk Fuerscher</w:t>
      </w:r>
      <w:r w:rsidRPr="00895A7A">
        <w:rPr>
          <w:rStyle w:val="apple-converted-space"/>
          <w:rFonts w:asciiTheme="minorHAnsi" w:eastAsiaTheme="majorEastAsia" w:hAnsiTheme="minorHAnsi"/>
          <w:color w:val="000000"/>
          <w:sz w:val="22"/>
          <w:szCs w:val="22"/>
        </w:rPr>
        <w:t> </w:t>
      </w:r>
      <w:r w:rsidRPr="00895A7A">
        <w:rPr>
          <w:rFonts w:asciiTheme="minorHAnsi" w:hAnsiTheme="minorHAnsi"/>
          <w:color w:val="000000"/>
          <w:sz w:val="22"/>
          <w:szCs w:val="22"/>
        </w:rPr>
        <w:t>organisé par la Fondation Jeunes Scientifiques Luxembourg, leur a valu une place convoitée à l’événement international. Le projet a impressionné le jury par la profondeur de ses recherches et son approche de la durabilité.</w:t>
      </w:r>
    </w:p>
    <w:p w14:paraId="6DB4A981" w14:textId="55E8E1EE"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 xml:space="preserve">Les deux étudiants ont quitté le Luxembourg plus tôt ce mois-ci pour rejoindre à Bali de jeunes scientifiques talentueux du monde entier, où ils ont présenté leurs résultats, échangé des idées et participé à un dialogue scientifique interculturel. Leur </w:t>
      </w:r>
      <w:r w:rsidR="00895A7A" w:rsidRPr="00895A7A">
        <w:rPr>
          <w:rFonts w:asciiTheme="minorHAnsi" w:hAnsiTheme="minorHAnsi"/>
          <w:color w:val="000000"/>
          <w:sz w:val="22"/>
          <w:szCs w:val="22"/>
        </w:rPr>
        <w:t>prix</w:t>
      </w:r>
      <w:r w:rsidRPr="00895A7A">
        <w:rPr>
          <w:rFonts w:asciiTheme="minorHAnsi" w:hAnsiTheme="minorHAnsi"/>
          <w:color w:val="000000"/>
          <w:sz w:val="22"/>
          <w:szCs w:val="22"/>
        </w:rPr>
        <w:t xml:space="preserve"> met en lumière non seulement la qualité exceptionnelle de leur travail, mais aussi la vitalité des initiatives de recherche jeunesse au Luxembourg.</w:t>
      </w:r>
    </w:p>
    <w:p w14:paraId="46D7B44C"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 Leur prix représente bien plus qu’une récompense : il montre ce que les jeunes peuvent accomplir lorsque la science rencontre le sens. C’est également la toute première participation du Luxembourg à la plus grande foire scientifique d’Indonésie, avec près de 280 projets issus de 24 pays. Remporter un prix dès notre première participation est vraiment remarquable », a déclaré la directrice du FJSL, Sousana Eang, qui les accompagnait.</w:t>
      </w:r>
    </w:p>
    <w:p w14:paraId="5C2C99CE"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 J’ai vraiment apprécié l’ISIF, car ce n’était pas seulement un moyen pour de nombreuses personnes de partager leurs réalisations scientifiques, mais aussi une occasion de découvrir d’autres cultures. La compétition était impressionnante, principalement composée d’Indonésiens, et cela nous a permis de présenter notre recherche à un public bien plus large qu’au Luxembourg », a expliqué Martin. Il a ajouté : « C’était une opportunité extraordinaire que tout le monde n’a pas la chance de vivre. Je suis très reconnaissant envers la Fondation Jeunes Scientifiques Luxembourg et l’IYSA de l’avoir rendue possible. »</w:t>
      </w:r>
    </w:p>
    <w:p w14:paraId="361557A4"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Le succès de Martin et Benedict constitue une source d’inspiration pour les futurs participants aux concours scientifiques nationaux luxembourgeois et démontre l’impact mondial que peuvent avoir la curiosité et la détermination locales.</w:t>
      </w:r>
    </w:p>
    <w:p w14:paraId="73405961" w14:textId="77777777" w:rsidR="00895A7A" w:rsidRDefault="00895A7A" w:rsidP="00F132CC">
      <w:pPr>
        <w:pStyle w:val="NormalWeb"/>
        <w:rPr>
          <w:rFonts w:asciiTheme="minorHAnsi" w:hAnsiTheme="minorHAnsi"/>
          <w:b/>
          <w:bCs/>
          <w:color w:val="000000"/>
          <w:sz w:val="22"/>
          <w:szCs w:val="22"/>
        </w:rPr>
      </w:pPr>
      <w:r w:rsidRPr="00895A7A">
        <w:rPr>
          <w:rFonts w:asciiTheme="minorHAnsi" w:hAnsiTheme="minorHAnsi"/>
          <w:b/>
          <w:bCs/>
          <w:color w:val="000000"/>
          <w:sz w:val="22"/>
          <w:szCs w:val="22"/>
        </w:rPr>
        <w:t>Contact presse:</w:t>
      </w:r>
    </w:p>
    <w:p w14:paraId="51EEC036" w14:textId="457D4EAF" w:rsidR="00895A7A" w:rsidRPr="00895A7A" w:rsidRDefault="00895A7A" w:rsidP="00F132CC">
      <w:pPr>
        <w:pStyle w:val="NormalWeb"/>
        <w:rPr>
          <w:rFonts w:asciiTheme="minorHAnsi" w:hAnsiTheme="minorHAnsi"/>
          <w:b/>
          <w:bCs/>
          <w:color w:val="000000"/>
          <w:sz w:val="22"/>
          <w:szCs w:val="22"/>
        </w:rPr>
      </w:pPr>
      <w:r w:rsidRPr="00895A7A">
        <w:rPr>
          <w:rFonts w:asciiTheme="minorHAnsi" w:hAnsiTheme="minorHAnsi"/>
          <w:color w:val="000000"/>
          <w:sz w:val="22"/>
          <w:szCs w:val="22"/>
        </w:rPr>
        <w:t>Fondation Jeunes Scientifiques Luxembourg</w:t>
      </w:r>
      <w:r w:rsidRPr="00895A7A">
        <w:rPr>
          <w:rFonts w:asciiTheme="minorHAnsi" w:hAnsiTheme="minorHAnsi"/>
          <w:color w:val="000000"/>
          <w:sz w:val="22"/>
          <w:szCs w:val="22"/>
        </w:rPr>
        <w:br/>
        <w:t>E-Mail:</w:t>
      </w:r>
      <w:r w:rsidRPr="00895A7A">
        <w:rPr>
          <w:rStyle w:val="apple-converted-space"/>
          <w:rFonts w:asciiTheme="minorHAnsi" w:eastAsiaTheme="majorEastAsia" w:hAnsiTheme="minorHAnsi"/>
          <w:color w:val="000000"/>
          <w:sz w:val="22"/>
          <w:szCs w:val="22"/>
        </w:rPr>
        <w:t> </w:t>
      </w:r>
      <w:hyperlink r:id="rId8" w:history="1">
        <w:r w:rsidRPr="00895A7A">
          <w:rPr>
            <w:rStyle w:val="Hyperlink"/>
            <w:rFonts w:asciiTheme="minorHAnsi" w:eastAsiaTheme="majorEastAsia" w:hAnsiTheme="minorHAnsi"/>
            <w:sz w:val="22"/>
            <w:szCs w:val="22"/>
          </w:rPr>
          <w:t>community@fjsl.lu</w:t>
        </w:r>
      </w:hyperlink>
      <w:r w:rsidRPr="00895A7A">
        <w:rPr>
          <w:rFonts w:asciiTheme="minorHAnsi" w:hAnsiTheme="minorHAnsi"/>
          <w:color w:val="000000"/>
          <w:sz w:val="22"/>
          <w:szCs w:val="22"/>
        </w:rPr>
        <w:br/>
        <w:t>Telefon: +352 621 757 614</w:t>
      </w:r>
      <w:r w:rsidRPr="00895A7A">
        <w:rPr>
          <w:rFonts w:asciiTheme="minorHAnsi" w:hAnsiTheme="minorHAnsi"/>
          <w:color w:val="000000"/>
          <w:sz w:val="22"/>
          <w:szCs w:val="22"/>
        </w:rPr>
        <w:br/>
        <w:t>Website:</w:t>
      </w:r>
      <w:r w:rsidRPr="00895A7A">
        <w:rPr>
          <w:rStyle w:val="apple-converted-space"/>
          <w:rFonts w:asciiTheme="minorHAnsi" w:eastAsiaTheme="majorEastAsia" w:hAnsiTheme="minorHAnsi"/>
          <w:color w:val="000000"/>
          <w:sz w:val="22"/>
          <w:szCs w:val="22"/>
        </w:rPr>
        <w:t> </w:t>
      </w:r>
      <w:hyperlink r:id="rId9" w:history="1">
        <w:r w:rsidRPr="00895A7A">
          <w:rPr>
            <w:rStyle w:val="Hyperlink"/>
            <w:rFonts w:asciiTheme="minorHAnsi" w:eastAsiaTheme="majorEastAsia" w:hAnsiTheme="minorHAnsi"/>
            <w:sz w:val="22"/>
            <w:szCs w:val="22"/>
          </w:rPr>
          <w:t>www.fjsl.lu</w:t>
        </w:r>
      </w:hyperlink>
    </w:p>
    <w:p w14:paraId="6153C554" w14:textId="77777777" w:rsidR="00895A7A" w:rsidRPr="00895A7A" w:rsidRDefault="00895A7A" w:rsidP="00F132CC">
      <w:pPr>
        <w:pStyle w:val="NormalWeb"/>
        <w:rPr>
          <w:rFonts w:asciiTheme="minorHAnsi" w:hAnsiTheme="minorHAnsi"/>
          <w:color w:val="000000"/>
          <w:sz w:val="22"/>
          <w:szCs w:val="22"/>
        </w:rPr>
      </w:pPr>
    </w:p>
    <w:p w14:paraId="0FA93804" w14:textId="77777777" w:rsidR="00F132CC" w:rsidRPr="00895A7A" w:rsidRDefault="00F132CC" w:rsidP="00F132CC">
      <w:pPr>
        <w:pStyle w:val="NormalWeb"/>
        <w:rPr>
          <w:rFonts w:asciiTheme="minorHAnsi" w:hAnsiTheme="minorHAnsi"/>
          <w:color w:val="000000"/>
          <w:sz w:val="22"/>
          <w:szCs w:val="22"/>
        </w:rPr>
      </w:pPr>
      <w:r w:rsidRPr="00895A7A">
        <w:rPr>
          <w:rStyle w:val="Strong"/>
          <w:rFonts w:asciiTheme="minorHAnsi" w:eastAsiaTheme="majorEastAsia" w:hAnsiTheme="minorHAnsi"/>
          <w:color w:val="000000"/>
          <w:sz w:val="22"/>
          <w:szCs w:val="22"/>
        </w:rPr>
        <w:lastRenderedPageBreak/>
        <w:t>PRESSEMITTEILUNG</w:t>
      </w:r>
      <w:r w:rsidRPr="00895A7A">
        <w:rPr>
          <w:rFonts w:asciiTheme="minorHAnsi" w:hAnsiTheme="minorHAnsi"/>
          <w:color w:val="000000"/>
          <w:sz w:val="22"/>
          <w:szCs w:val="22"/>
        </w:rPr>
        <w:br/>
      </w:r>
      <w:r w:rsidRPr="00895A7A">
        <w:rPr>
          <w:rStyle w:val="Strong"/>
          <w:rFonts w:asciiTheme="minorHAnsi" w:eastAsiaTheme="majorEastAsia" w:hAnsiTheme="minorHAnsi"/>
          <w:color w:val="000000"/>
          <w:sz w:val="22"/>
          <w:szCs w:val="22"/>
        </w:rPr>
        <w:t>ZUR SOFORTIGEN VERÖFFENTLICHUNG</w:t>
      </w:r>
    </w:p>
    <w:p w14:paraId="69D6ACB8" w14:textId="77777777" w:rsidR="00F132CC" w:rsidRPr="00895A7A" w:rsidRDefault="00F132CC" w:rsidP="00F132CC">
      <w:pPr>
        <w:pStyle w:val="NormalWeb"/>
        <w:rPr>
          <w:rFonts w:asciiTheme="minorHAnsi" w:hAnsiTheme="minorHAnsi"/>
          <w:color w:val="000000"/>
          <w:sz w:val="22"/>
          <w:szCs w:val="22"/>
        </w:rPr>
      </w:pPr>
      <w:r w:rsidRPr="00895A7A">
        <w:rPr>
          <w:rStyle w:val="Strong"/>
          <w:rFonts w:asciiTheme="minorHAnsi" w:eastAsiaTheme="majorEastAsia" w:hAnsiTheme="minorHAnsi"/>
          <w:color w:val="000000"/>
          <w:sz w:val="22"/>
          <w:szCs w:val="22"/>
        </w:rPr>
        <w:t>Luxemburger Schüler gewinnen Auszeichnung auf der International Science and Invention Fair in Bali</w:t>
      </w:r>
    </w:p>
    <w:p w14:paraId="6BAD02AE" w14:textId="51E01ACB" w:rsidR="00F132CC" w:rsidRPr="00895A7A" w:rsidRDefault="00F132CC" w:rsidP="00F132CC">
      <w:pPr>
        <w:pStyle w:val="NormalWeb"/>
        <w:rPr>
          <w:rFonts w:asciiTheme="minorHAnsi" w:hAnsiTheme="minorHAnsi"/>
          <w:color w:val="000000"/>
          <w:sz w:val="22"/>
          <w:szCs w:val="22"/>
        </w:rPr>
      </w:pPr>
      <w:r w:rsidRPr="00096AD7">
        <w:rPr>
          <w:rFonts w:asciiTheme="minorHAnsi" w:hAnsiTheme="minorHAnsi"/>
          <w:b/>
          <w:bCs/>
          <w:i/>
          <w:iCs/>
          <w:color w:val="000000"/>
          <w:sz w:val="22"/>
          <w:szCs w:val="22"/>
        </w:rPr>
        <w:t>Luxemburg, 1</w:t>
      </w:r>
      <w:r w:rsidR="00096AD7" w:rsidRPr="00096AD7">
        <w:rPr>
          <w:rFonts w:asciiTheme="minorHAnsi" w:hAnsiTheme="minorHAnsi"/>
          <w:b/>
          <w:bCs/>
          <w:i/>
          <w:iCs/>
          <w:color w:val="000000"/>
          <w:sz w:val="22"/>
          <w:szCs w:val="22"/>
        </w:rPr>
        <w:t>7</w:t>
      </w:r>
      <w:r w:rsidRPr="00096AD7">
        <w:rPr>
          <w:rFonts w:asciiTheme="minorHAnsi" w:hAnsiTheme="minorHAnsi"/>
          <w:b/>
          <w:bCs/>
          <w:i/>
          <w:iCs/>
          <w:color w:val="000000"/>
          <w:sz w:val="22"/>
          <w:szCs w:val="22"/>
        </w:rPr>
        <w:t>. November 2025</w:t>
      </w:r>
      <w:r w:rsidRPr="00895A7A">
        <w:rPr>
          <w:rFonts w:asciiTheme="minorHAnsi" w:hAnsiTheme="minorHAnsi"/>
          <w:b/>
          <w:bCs/>
          <w:color w:val="000000"/>
          <w:sz w:val="22"/>
          <w:szCs w:val="22"/>
        </w:rPr>
        <w:t xml:space="preserve"> </w:t>
      </w:r>
      <w:r w:rsidR="00895A7A" w:rsidRPr="00895A7A">
        <w:rPr>
          <w:rFonts w:asciiTheme="minorHAnsi" w:hAnsiTheme="minorHAnsi"/>
          <w:b/>
          <w:bCs/>
          <w:color w:val="000000"/>
          <w:sz w:val="22"/>
          <w:szCs w:val="22"/>
        </w:rPr>
        <w:t>-</w:t>
      </w:r>
      <w:r w:rsidRPr="00895A7A">
        <w:rPr>
          <w:rFonts w:asciiTheme="minorHAnsi" w:hAnsiTheme="minorHAnsi"/>
          <w:color w:val="000000"/>
          <w:sz w:val="22"/>
          <w:szCs w:val="22"/>
        </w:rPr>
        <w:t xml:space="preserve"> Martin Rajadel-Cachau und Benedict Sloboda, zwei junge Wissenschaftler aus Luxemburg, haben ihr Land stolz auf der renommierten International Science and Invention Fair (ISIF) in Bali, Indonesien, vertreten und kehrten mit dem</w:t>
      </w:r>
      <w:r w:rsidRPr="00895A7A">
        <w:rPr>
          <w:rStyle w:val="apple-converted-space"/>
          <w:rFonts w:asciiTheme="minorHAnsi" w:eastAsiaTheme="majorEastAsia" w:hAnsiTheme="minorHAnsi"/>
          <w:color w:val="000000"/>
          <w:sz w:val="22"/>
          <w:szCs w:val="22"/>
        </w:rPr>
        <w:t> </w:t>
      </w:r>
      <w:r w:rsidRPr="00895A7A">
        <w:rPr>
          <w:rStyle w:val="Strong"/>
          <w:rFonts w:asciiTheme="minorHAnsi" w:eastAsiaTheme="majorEastAsia" w:hAnsiTheme="minorHAnsi"/>
          <w:b w:val="0"/>
          <w:bCs w:val="0"/>
          <w:color w:val="000000"/>
          <w:sz w:val="22"/>
          <w:szCs w:val="22"/>
        </w:rPr>
        <w:t>IYSA SEMI GRAND AWARD</w:t>
      </w:r>
      <w:r w:rsidRPr="00895A7A">
        <w:rPr>
          <w:rStyle w:val="apple-converted-space"/>
          <w:rFonts w:asciiTheme="minorHAnsi" w:eastAsiaTheme="majorEastAsia" w:hAnsiTheme="minorHAnsi"/>
          <w:color w:val="000000"/>
          <w:sz w:val="22"/>
          <w:szCs w:val="22"/>
        </w:rPr>
        <w:t> </w:t>
      </w:r>
      <w:r w:rsidRPr="00895A7A">
        <w:rPr>
          <w:rFonts w:asciiTheme="minorHAnsi" w:hAnsiTheme="minorHAnsi"/>
          <w:color w:val="000000"/>
          <w:sz w:val="22"/>
          <w:szCs w:val="22"/>
        </w:rPr>
        <w:t>in der Kategorie</w:t>
      </w:r>
      <w:r w:rsidRPr="00895A7A">
        <w:rPr>
          <w:rStyle w:val="apple-converted-space"/>
          <w:rFonts w:asciiTheme="minorHAnsi" w:eastAsiaTheme="majorEastAsia" w:hAnsiTheme="minorHAnsi"/>
          <w:color w:val="000000"/>
          <w:sz w:val="22"/>
          <w:szCs w:val="22"/>
        </w:rPr>
        <w:t> </w:t>
      </w:r>
      <w:r w:rsidRPr="00895A7A">
        <w:rPr>
          <w:rStyle w:val="Emphasis"/>
          <w:rFonts w:asciiTheme="minorHAnsi" w:eastAsiaTheme="majorEastAsia" w:hAnsiTheme="minorHAnsi"/>
          <w:color w:val="000000"/>
          <w:sz w:val="22"/>
          <w:szCs w:val="22"/>
        </w:rPr>
        <w:t>Umwelt</w:t>
      </w:r>
      <w:r w:rsidRPr="00895A7A">
        <w:rPr>
          <w:rStyle w:val="apple-converted-space"/>
          <w:rFonts w:asciiTheme="minorHAnsi" w:eastAsiaTheme="majorEastAsia" w:hAnsiTheme="minorHAnsi"/>
          <w:color w:val="000000"/>
          <w:sz w:val="22"/>
          <w:szCs w:val="22"/>
        </w:rPr>
        <w:t> </w:t>
      </w:r>
      <w:r w:rsidRPr="00895A7A">
        <w:rPr>
          <w:rFonts w:asciiTheme="minorHAnsi" w:hAnsiTheme="minorHAnsi"/>
          <w:color w:val="000000"/>
          <w:sz w:val="22"/>
          <w:szCs w:val="22"/>
        </w:rPr>
        <w:t>zurück.</w:t>
      </w:r>
    </w:p>
    <w:p w14:paraId="674CC65E"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Ihr Projekt „Umwelt- und soziale Auswirkungen von Lithium-Ionen-Batterien“, das erstmals beim nationalen Jonk-Fuerscher-Wettbewerb der Fondation Jeunes Scientifiques Luxembourg eingereicht wurde, verschaffte ihnen einen begehrten Platz bei der internationalen Veranstaltung. Das Projekt überzeugte die Jury durch die Tiefe der Forschung und seinen nachhaltigkeitsorientierten Ansatz.</w:t>
      </w:r>
    </w:p>
    <w:p w14:paraId="0762F96A" w14:textId="7AEA853A"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 xml:space="preserve">Anfang dieses Monats reisten die beiden aus Luxemburg ab, um sich in Bali mit talentierten jungen Wissenschaftlern aus der ganzen Welt zu treffen, ihre Ergebnisse zu präsentieren, Ideen auszutauschen und an einem interkulturellen wissenschaftlichen Dialog teilzunehmen. Ihr </w:t>
      </w:r>
      <w:r w:rsidR="00895A7A" w:rsidRPr="00895A7A">
        <w:rPr>
          <w:rFonts w:asciiTheme="minorHAnsi" w:hAnsiTheme="minorHAnsi"/>
          <w:color w:val="000000"/>
          <w:sz w:val="22"/>
          <w:szCs w:val="22"/>
        </w:rPr>
        <w:t>G</w:t>
      </w:r>
      <w:r w:rsidRPr="00895A7A">
        <w:rPr>
          <w:rFonts w:asciiTheme="minorHAnsi" w:hAnsiTheme="minorHAnsi"/>
          <w:color w:val="000000"/>
          <w:sz w:val="22"/>
          <w:szCs w:val="22"/>
        </w:rPr>
        <w:t>ewinn unterstreicht sowohl ihre herausragende Arbeit als auch die Stärke jugendlicher Forschungsinitiativen in Luxemburg.</w:t>
      </w:r>
    </w:p>
    <w:p w14:paraId="7B07153F"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„Ihre Auszeichnung ist mehr als ein Preis – sie zeigt, was junge Menschen erreichen können, wenn Wissenschaft auf Sinnhaftigkeit trifft. Es ist zudem das erste Mal, dass Luxemburg an Indonesiens größter Wissenschaftsmesse teilnimmt, mit fast 280 Projekten aus 24 Ländern. Bei unserer ersten Teilnahme direkt einen Preis zu gewinnen, ist wirklich bemerkenswert“, sagte FJSL-Direktorin Sousana Eang, die die beiden begleitete.</w:t>
      </w:r>
    </w:p>
    <w:p w14:paraId="59C70580"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„Ich habe die ISIF wirklich genossen, denn sie war nicht nur eine Möglichkeit für viele Menschen, ihre wissenschaftlichen Arbeiten zu teilen, sondern auch eine Gelegenheit, andere Kulturen kennenzulernen. Die Konkurrenz war groß, hauptsächlich bestehend aus Indonesiern, sodass es eine hervorragende Plattform war, unsere Forschung einem viel breiteren Publikum als nur in Luxemburg vorzustellen“, sagte Martin. Er fügte hinzu: „Es war eine wunderbare Gelegenheit, die nicht jeder bekommt. Ich bin der Fondation Jeunes Scientifiques Luxembourg und der IYSA sehr dankbar, dass sie dies möglich gemacht haben.“</w:t>
      </w:r>
    </w:p>
    <w:p w14:paraId="432AE3D4" w14:textId="77777777" w:rsidR="00F132CC" w:rsidRPr="00895A7A" w:rsidRDefault="00F132CC" w:rsidP="00F132CC">
      <w:pPr>
        <w:pStyle w:val="NormalWeb"/>
        <w:rPr>
          <w:rFonts w:asciiTheme="minorHAnsi" w:hAnsiTheme="minorHAnsi"/>
          <w:color w:val="000000"/>
          <w:sz w:val="22"/>
          <w:szCs w:val="22"/>
        </w:rPr>
      </w:pPr>
      <w:r w:rsidRPr="00895A7A">
        <w:rPr>
          <w:rFonts w:asciiTheme="minorHAnsi" w:hAnsiTheme="minorHAnsi"/>
          <w:color w:val="000000"/>
          <w:sz w:val="22"/>
          <w:szCs w:val="22"/>
        </w:rPr>
        <w:t>Der Erfolg von Martin und Benedict dient als Inspiration für zukünftige Teilnehmende der nationalen Wissenschaftswettbewerbe Luxemburgs und zeigt, dass lokale Neugier und Engagement globale Wirkung entfalten können.</w:t>
      </w:r>
    </w:p>
    <w:p w14:paraId="5F731E2C" w14:textId="77777777" w:rsidR="00F132CC" w:rsidRPr="00895A7A" w:rsidRDefault="00F132CC" w:rsidP="00F132CC">
      <w:pPr>
        <w:pStyle w:val="NormalWeb"/>
        <w:rPr>
          <w:rFonts w:asciiTheme="minorHAnsi" w:hAnsiTheme="minorHAnsi"/>
          <w:color w:val="000000"/>
          <w:sz w:val="22"/>
          <w:szCs w:val="22"/>
        </w:rPr>
      </w:pPr>
      <w:r w:rsidRPr="00895A7A">
        <w:rPr>
          <w:rStyle w:val="Strong"/>
          <w:rFonts w:asciiTheme="minorHAnsi" w:eastAsiaTheme="majorEastAsia" w:hAnsiTheme="minorHAnsi"/>
          <w:color w:val="000000"/>
          <w:sz w:val="22"/>
          <w:szCs w:val="22"/>
        </w:rPr>
        <w:t>Pressekontakt:</w:t>
      </w:r>
      <w:r w:rsidRPr="00895A7A">
        <w:rPr>
          <w:rFonts w:asciiTheme="minorHAnsi" w:hAnsiTheme="minorHAnsi"/>
          <w:color w:val="000000"/>
          <w:sz w:val="22"/>
          <w:szCs w:val="22"/>
        </w:rPr>
        <w:br/>
        <w:t>Fondation Jeunes Scientifiques Luxembourg</w:t>
      </w:r>
      <w:r w:rsidRPr="00895A7A">
        <w:rPr>
          <w:rFonts w:asciiTheme="minorHAnsi" w:hAnsiTheme="minorHAnsi"/>
          <w:color w:val="000000"/>
          <w:sz w:val="22"/>
          <w:szCs w:val="22"/>
        </w:rPr>
        <w:br/>
        <w:t>E-Mail:</w:t>
      </w:r>
      <w:r w:rsidRPr="00895A7A">
        <w:rPr>
          <w:rStyle w:val="apple-converted-space"/>
          <w:rFonts w:asciiTheme="minorHAnsi" w:eastAsiaTheme="majorEastAsia" w:hAnsiTheme="minorHAnsi"/>
          <w:color w:val="000000"/>
          <w:sz w:val="22"/>
          <w:szCs w:val="22"/>
        </w:rPr>
        <w:t> </w:t>
      </w:r>
      <w:hyperlink r:id="rId10" w:history="1">
        <w:r w:rsidRPr="00895A7A">
          <w:rPr>
            <w:rStyle w:val="Hyperlink"/>
            <w:rFonts w:asciiTheme="minorHAnsi" w:eastAsiaTheme="majorEastAsia" w:hAnsiTheme="minorHAnsi"/>
            <w:sz w:val="22"/>
            <w:szCs w:val="22"/>
          </w:rPr>
          <w:t>community@fjsl.lu</w:t>
        </w:r>
      </w:hyperlink>
      <w:r w:rsidRPr="00895A7A">
        <w:rPr>
          <w:rFonts w:asciiTheme="minorHAnsi" w:hAnsiTheme="minorHAnsi"/>
          <w:color w:val="000000"/>
          <w:sz w:val="22"/>
          <w:szCs w:val="22"/>
        </w:rPr>
        <w:br/>
        <w:t>Telefon: +352 621 757 614</w:t>
      </w:r>
      <w:r w:rsidRPr="00895A7A">
        <w:rPr>
          <w:rFonts w:asciiTheme="minorHAnsi" w:hAnsiTheme="minorHAnsi"/>
          <w:color w:val="000000"/>
          <w:sz w:val="22"/>
          <w:szCs w:val="22"/>
        </w:rPr>
        <w:br/>
        <w:t>Website:</w:t>
      </w:r>
      <w:r w:rsidRPr="00895A7A">
        <w:rPr>
          <w:rStyle w:val="apple-converted-space"/>
          <w:rFonts w:asciiTheme="minorHAnsi" w:eastAsiaTheme="majorEastAsia" w:hAnsiTheme="minorHAnsi"/>
          <w:color w:val="000000"/>
          <w:sz w:val="22"/>
          <w:szCs w:val="22"/>
        </w:rPr>
        <w:t> </w:t>
      </w:r>
      <w:hyperlink r:id="rId11" w:history="1">
        <w:r w:rsidRPr="00895A7A">
          <w:rPr>
            <w:rStyle w:val="Hyperlink"/>
            <w:rFonts w:asciiTheme="minorHAnsi" w:eastAsiaTheme="majorEastAsia" w:hAnsiTheme="minorHAnsi"/>
            <w:sz w:val="22"/>
            <w:szCs w:val="22"/>
          </w:rPr>
          <w:t>www.fjsl.lu</w:t>
        </w:r>
      </w:hyperlink>
    </w:p>
    <w:p w14:paraId="1F32A505" w14:textId="77777777" w:rsidR="00F132CC" w:rsidRPr="00895A7A" w:rsidRDefault="00F132CC">
      <w:pPr>
        <w:rPr>
          <w:sz w:val="22"/>
          <w:szCs w:val="22"/>
          <w:lang w:val="en-GB"/>
        </w:rPr>
      </w:pPr>
    </w:p>
    <w:sectPr w:rsidR="00F132CC" w:rsidRPr="00895A7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5F2E" w14:textId="77777777" w:rsidR="00D1459C" w:rsidRDefault="00D1459C" w:rsidP="007135D0">
      <w:pPr>
        <w:spacing w:after="0" w:line="240" w:lineRule="auto"/>
      </w:pPr>
      <w:r>
        <w:separator/>
      </w:r>
    </w:p>
  </w:endnote>
  <w:endnote w:type="continuationSeparator" w:id="0">
    <w:p w14:paraId="160275FA" w14:textId="77777777" w:rsidR="00D1459C" w:rsidRDefault="00D1459C" w:rsidP="0071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F76E" w14:textId="77777777" w:rsidR="00D1459C" w:rsidRDefault="00D1459C" w:rsidP="007135D0">
      <w:pPr>
        <w:spacing w:after="0" w:line="240" w:lineRule="auto"/>
      </w:pPr>
      <w:r>
        <w:separator/>
      </w:r>
    </w:p>
  </w:footnote>
  <w:footnote w:type="continuationSeparator" w:id="0">
    <w:p w14:paraId="52FBFCBF" w14:textId="77777777" w:rsidR="00D1459C" w:rsidRDefault="00D1459C" w:rsidP="0071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C8A" w14:textId="77777777" w:rsidR="007135D0" w:rsidRDefault="007135D0">
    <w:pPr>
      <w:pStyle w:val="Header"/>
    </w:pPr>
    <w:r>
      <w:rPr>
        <w:noProof/>
      </w:rPr>
      <w:drawing>
        <wp:anchor distT="0" distB="0" distL="114300" distR="114300" simplePos="0" relativeHeight="251658240" behindDoc="0" locked="0" layoutInCell="1" allowOverlap="1" wp14:anchorId="1CA3A5D3" wp14:editId="4D1D46E0">
          <wp:simplePos x="0" y="0"/>
          <wp:positionH relativeFrom="margin">
            <wp:posOffset>2460625</wp:posOffset>
          </wp:positionH>
          <wp:positionV relativeFrom="margin">
            <wp:posOffset>-810260</wp:posOffset>
          </wp:positionV>
          <wp:extent cx="810491" cy="810491"/>
          <wp:effectExtent l="0" t="0" r="0" b="0"/>
          <wp:wrapSquare wrapText="bothSides"/>
          <wp:docPr id="12161033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03370"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0491" cy="81049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39"/>
    <w:rsid w:val="000543BE"/>
    <w:rsid w:val="00096AD7"/>
    <w:rsid w:val="000C0B2A"/>
    <w:rsid w:val="001504C7"/>
    <w:rsid w:val="004B76D5"/>
    <w:rsid w:val="00593F7E"/>
    <w:rsid w:val="00621F96"/>
    <w:rsid w:val="00625644"/>
    <w:rsid w:val="007135D0"/>
    <w:rsid w:val="00895A7A"/>
    <w:rsid w:val="00964F7E"/>
    <w:rsid w:val="00A024FB"/>
    <w:rsid w:val="00B314D4"/>
    <w:rsid w:val="00B71639"/>
    <w:rsid w:val="00B97DCF"/>
    <w:rsid w:val="00BE2FDC"/>
    <w:rsid w:val="00D03134"/>
    <w:rsid w:val="00D07BFB"/>
    <w:rsid w:val="00D1459C"/>
    <w:rsid w:val="00D54686"/>
    <w:rsid w:val="00D93A46"/>
    <w:rsid w:val="00DF1A39"/>
    <w:rsid w:val="00E365E7"/>
    <w:rsid w:val="00EC47DA"/>
    <w:rsid w:val="00F132CC"/>
    <w:rsid w:val="00F805D4"/>
    <w:rsid w:val="00F8659E"/>
    <w:rsid w:val="00FA0C6E"/>
    <w:rsid w:val="00FA22B8"/>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4D51"/>
  <w15:chartTrackingRefBased/>
  <w15:docId w15:val="{981B6463-B5ED-7A46-9545-3FD6BC3F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D4"/>
  </w:style>
  <w:style w:type="paragraph" w:styleId="Heading1">
    <w:name w:val="heading 1"/>
    <w:basedOn w:val="Normal"/>
    <w:next w:val="Normal"/>
    <w:link w:val="Heading1Char"/>
    <w:uiPriority w:val="9"/>
    <w:qFormat/>
    <w:rsid w:val="00F8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5D4"/>
    <w:rPr>
      <w:rFonts w:eastAsiaTheme="majorEastAsia" w:cstheme="majorBidi"/>
      <w:color w:val="272727" w:themeColor="text1" w:themeTint="D8"/>
    </w:rPr>
  </w:style>
  <w:style w:type="paragraph" w:styleId="Title">
    <w:name w:val="Title"/>
    <w:basedOn w:val="Normal"/>
    <w:next w:val="Normal"/>
    <w:link w:val="TitleChar"/>
    <w:uiPriority w:val="10"/>
    <w:qFormat/>
    <w:rsid w:val="00F80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5D4"/>
    <w:pPr>
      <w:spacing w:before="160"/>
      <w:jc w:val="center"/>
    </w:pPr>
    <w:rPr>
      <w:i/>
      <w:iCs/>
      <w:color w:val="404040" w:themeColor="text1" w:themeTint="BF"/>
    </w:rPr>
  </w:style>
  <w:style w:type="character" w:customStyle="1" w:styleId="QuoteChar">
    <w:name w:val="Quote Char"/>
    <w:basedOn w:val="DefaultParagraphFont"/>
    <w:link w:val="Quote"/>
    <w:uiPriority w:val="29"/>
    <w:rsid w:val="00F805D4"/>
    <w:rPr>
      <w:i/>
      <w:iCs/>
      <w:color w:val="404040" w:themeColor="text1" w:themeTint="BF"/>
    </w:rPr>
  </w:style>
  <w:style w:type="paragraph" w:styleId="ListParagraph">
    <w:name w:val="List Paragraph"/>
    <w:basedOn w:val="Normal"/>
    <w:uiPriority w:val="34"/>
    <w:qFormat/>
    <w:rsid w:val="00F805D4"/>
    <w:pPr>
      <w:ind w:left="720"/>
      <w:contextualSpacing/>
    </w:pPr>
  </w:style>
  <w:style w:type="character" w:styleId="IntenseEmphasis">
    <w:name w:val="Intense Emphasis"/>
    <w:basedOn w:val="DefaultParagraphFont"/>
    <w:uiPriority w:val="21"/>
    <w:qFormat/>
    <w:rsid w:val="00F805D4"/>
    <w:rPr>
      <w:i/>
      <w:iCs/>
      <w:color w:val="0F4761" w:themeColor="accent1" w:themeShade="BF"/>
    </w:rPr>
  </w:style>
  <w:style w:type="paragraph" w:styleId="IntenseQuote">
    <w:name w:val="Intense Quote"/>
    <w:basedOn w:val="Normal"/>
    <w:next w:val="Normal"/>
    <w:link w:val="IntenseQuoteChar"/>
    <w:uiPriority w:val="30"/>
    <w:qFormat/>
    <w:rsid w:val="00F8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5D4"/>
    <w:rPr>
      <w:i/>
      <w:iCs/>
      <w:color w:val="0F4761" w:themeColor="accent1" w:themeShade="BF"/>
    </w:rPr>
  </w:style>
  <w:style w:type="character" w:styleId="IntenseReference">
    <w:name w:val="Intense Reference"/>
    <w:basedOn w:val="DefaultParagraphFont"/>
    <w:uiPriority w:val="32"/>
    <w:qFormat/>
    <w:rsid w:val="00F805D4"/>
    <w:rPr>
      <w:b/>
      <w:bCs/>
      <w:smallCaps/>
      <w:color w:val="0F4761" w:themeColor="accent1" w:themeShade="BF"/>
      <w:spacing w:val="5"/>
    </w:rPr>
  </w:style>
  <w:style w:type="character" w:styleId="Hyperlink">
    <w:name w:val="Hyperlink"/>
    <w:basedOn w:val="DefaultParagraphFont"/>
    <w:uiPriority w:val="99"/>
    <w:unhideWhenUsed/>
    <w:rsid w:val="00F805D4"/>
    <w:rPr>
      <w:color w:val="467886" w:themeColor="hyperlink"/>
      <w:u w:val="single"/>
    </w:rPr>
  </w:style>
  <w:style w:type="character" w:styleId="UnresolvedMention">
    <w:name w:val="Unresolved Mention"/>
    <w:basedOn w:val="DefaultParagraphFont"/>
    <w:uiPriority w:val="99"/>
    <w:semiHidden/>
    <w:unhideWhenUsed/>
    <w:rsid w:val="000543BE"/>
    <w:rPr>
      <w:color w:val="605E5C"/>
      <w:shd w:val="clear" w:color="auto" w:fill="E1DFDD"/>
    </w:rPr>
  </w:style>
  <w:style w:type="paragraph" w:styleId="Header">
    <w:name w:val="header"/>
    <w:basedOn w:val="Normal"/>
    <w:link w:val="HeaderChar"/>
    <w:uiPriority w:val="99"/>
    <w:unhideWhenUsed/>
    <w:rsid w:val="00713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5D0"/>
  </w:style>
  <w:style w:type="paragraph" w:styleId="Footer">
    <w:name w:val="footer"/>
    <w:basedOn w:val="Normal"/>
    <w:link w:val="FooterChar"/>
    <w:uiPriority w:val="99"/>
    <w:unhideWhenUsed/>
    <w:rsid w:val="00713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5D0"/>
  </w:style>
  <w:style w:type="paragraph" w:styleId="NormalWeb">
    <w:name w:val="Normal (Web)"/>
    <w:basedOn w:val="Normal"/>
    <w:uiPriority w:val="99"/>
    <w:semiHidden/>
    <w:unhideWhenUsed/>
    <w:rsid w:val="00DF1A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F1A39"/>
    <w:rPr>
      <w:b/>
      <w:bCs/>
    </w:rPr>
  </w:style>
  <w:style w:type="character" w:styleId="Emphasis">
    <w:name w:val="Emphasis"/>
    <w:basedOn w:val="DefaultParagraphFont"/>
    <w:uiPriority w:val="20"/>
    <w:qFormat/>
    <w:rsid w:val="00DF1A39"/>
    <w:rPr>
      <w:i/>
      <w:iCs/>
    </w:rPr>
  </w:style>
  <w:style w:type="character" w:customStyle="1" w:styleId="apple-converted-space">
    <w:name w:val="apple-converted-space"/>
    <w:basedOn w:val="DefaultParagraphFont"/>
    <w:rsid w:val="00DF1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3780">
      <w:bodyDiv w:val="1"/>
      <w:marLeft w:val="0"/>
      <w:marRight w:val="0"/>
      <w:marTop w:val="0"/>
      <w:marBottom w:val="0"/>
      <w:divBdr>
        <w:top w:val="none" w:sz="0" w:space="0" w:color="auto"/>
        <w:left w:val="none" w:sz="0" w:space="0" w:color="auto"/>
        <w:bottom w:val="none" w:sz="0" w:space="0" w:color="auto"/>
        <w:right w:val="none" w:sz="0" w:space="0" w:color="auto"/>
      </w:divBdr>
    </w:div>
    <w:div w:id="10442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fjsl.l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jsl.l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ty@fjsl.lu" TargetMode="External"/><Relationship Id="rId11" Type="http://schemas.openxmlformats.org/officeDocument/2006/relationships/hyperlink" Target="http://www.fjsl.lu/" TargetMode="External"/><Relationship Id="rId5" Type="http://schemas.openxmlformats.org/officeDocument/2006/relationships/endnotes" Target="endnotes.xml"/><Relationship Id="rId10" Type="http://schemas.openxmlformats.org/officeDocument/2006/relationships/hyperlink" Target="mailto:community@fjsl.lu" TargetMode="External"/><Relationship Id="rId4" Type="http://schemas.openxmlformats.org/officeDocument/2006/relationships/footnotes" Target="footnotes.xml"/><Relationship Id="rId9" Type="http://schemas.openxmlformats.org/officeDocument/2006/relationships/hyperlink" Target="http://www.fjsl.l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mmunitymanager/Library/Group%20Containers/UBF8T346G9.Office/User%20Content.localized/Templates.localized/EN%20-%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EN - Press release template.dotx</Template>
  <TotalTime>1</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Manager</dc:creator>
  <cp:keywords/>
  <dc:description/>
  <cp:lastModifiedBy>Tracy Heindrichs</cp:lastModifiedBy>
  <cp:revision>2</cp:revision>
  <dcterms:created xsi:type="dcterms:W3CDTF">2025-11-17T12:48:00Z</dcterms:created>
  <dcterms:modified xsi:type="dcterms:W3CDTF">2025-11-17T12:48:00Z</dcterms:modified>
</cp:coreProperties>
</file>