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A73D2" w14:textId="675E4170" w:rsidR="009C5EDC" w:rsidRDefault="001E7D0F" w:rsidP="009C5EDC">
      <w:pPr>
        <w:spacing w:line="360" w:lineRule="auto"/>
        <w:ind w:left="992"/>
        <w:jc w:val="right"/>
        <w:rPr>
          <w:rFonts w:ascii="Arial" w:hAnsi="Arial" w:cs="Arial"/>
          <w:color w:val="202122"/>
          <w:sz w:val="24"/>
          <w:szCs w:val="21"/>
          <w:shd w:val="clear" w:color="auto" w:fill="FFFFFF"/>
          <w:lang w:val="fr-FR"/>
        </w:rPr>
      </w:pPr>
      <w:r>
        <w:rPr>
          <w:rFonts w:ascii="Arial" w:hAnsi="Arial" w:cs="Arial"/>
          <w:color w:val="202122"/>
          <w:sz w:val="24"/>
          <w:szCs w:val="21"/>
          <w:shd w:val="clear" w:color="auto" w:fill="FFFFFF"/>
          <w:lang w:val="fr-FR"/>
        </w:rPr>
        <w:t xml:space="preserve">Le </w:t>
      </w:r>
      <w:r w:rsidR="0013331F">
        <w:rPr>
          <w:rFonts w:ascii="Arial" w:hAnsi="Arial" w:cs="Arial"/>
          <w:color w:val="202122"/>
          <w:sz w:val="24"/>
          <w:szCs w:val="21"/>
          <w:shd w:val="clear" w:color="auto" w:fill="FFFFFF"/>
          <w:lang w:val="fr-FR"/>
        </w:rPr>
        <w:t>22</w:t>
      </w:r>
      <w:r w:rsidR="00F61822">
        <w:rPr>
          <w:rFonts w:ascii="Arial" w:hAnsi="Arial" w:cs="Arial"/>
          <w:color w:val="202122"/>
          <w:sz w:val="24"/>
          <w:szCs w:val="21"/>
          <w:shd w:val="clear" w:color="auto" w:fill="FFFFFF"/>
          <w:lang w:val="fr-FR"/>
        </w:rPr>
        <w:t>/</w:t>
      </w:r>
      <w:r w:rsidR="00216B1A">
        <w:rPr>
          <w:rFonts w:ascii="Arial" w:hAnsi="Arial" w:cs="Arial"/>
          <w:color w:val="202122"/>
          <w:sz w:val="24"/>
          <w:szCs w:val="21"/>
          <w:shd w:val="clear" w:color="auto" w:fill="FFFFFF"/>
          <w:lang w:val="fr-FR"/>
        </w:rPr>
        <w:t>05</w:t>
      </w:r>
      <w:r w:rsidR="0032559F">
        <w:rPr>
          <w:rFonts w:ascii="Arial" w:hAnsi="Arial" w:cs="Arial"/>
          <w:color w:val="202122"/>
          <w:sz w:val="24"/>
          <w:szCs w:val="21"/>
          <w:shd w:val="clear" w:color="auto" w:fill="FFFFFF"/>
          <w:lang w:val="fr-FR"/>
        </w:rPr>
        <w:t>/2023</w:t>
      </w:r>
      <w:r w:rsidR="00F61822">
        <w:rPr>
          <w:rFonts w:ascii="Arial" w:hAnsi="Arial" w:cs="Arial"/>
          <w:color w:val="202122"/>
          <w:sz w:val="24"/>
          <w:szCs w:val="21"/>
          <w:shd w:val="clear" w:color="auto" w:fill="FFFFFF"/>
          <w:lang w:val="fr-FR"/>
        </w:rPr>
        <w:t xml:space="preserve"> </w:t>
      </w:r>
      <w:r w:rsidR="002E658A">
        <w:rPr>
          <w:rFonts w:ascii="Arial" w:hAnsi="Arial" w:cs="Arial"/>
          <w:color w:val="202122"/>
          <w:sz w:val="24"/>
          <w:szCs w:val="21"/>
          <w:shd w:val="clear" w:color="auto" w:fill="FFFFFF"/>
          <w:lang w:val="fr-FR"/>
        </w:rPr>
        <w:t>à Luxembourg</w:t>
      </w:r>
    </w:p>
    <w:p w14:paraId="5C9A0D83" w14:textId="77777777" w:rsidR="009C5EDC" w:rsidRDefault="009C5EDC" w:rsidP="009C5EDC">
      <w:pPr>
        <w:spacing w:line="360" w:lineRule="auto"/>
        <w:ind w:left="992"/>
        <w:jc w:val="both"/>
        <w:rPr>
          <w:rFonts w:ascii="Arial" w:hAnsi="Arial" w:cs="Arial"/>
          <w:color w:val="202122"/>
          <w:sz w:val="24"/>
          <w:szCs w:val="21"/>
          <w:shd w:val="clear" w:color="auto" w:fill="FFFFFF"/>
          <w:lang w:val="fr-FR"/>
        </w:rPr>
      </w:pPr>
    </w:p>
    <w:p w14:paraId="435BE0D8" w14:textId="76E63C38" w:rsidR="0023225B" w:rsidRPr="008804D5" w:rsidRDefault="0003211E" w:rsidP="008804D5">
      <w:pPr>
        <w:spacing w:line="360" w:lineRule="auto"/>
        <w:ind w:left="992"/>
        <w:jc w:val="both"/>
        <w:rPr>
          <w:rFonts w:ascii="Arial" w:hAnsi="Arial" w:cs="Arial"/>
          <w:b/>
          <w:color w:val="4472C4" w:themeColor="accent1"/>
          <w:sz w:val="28"/>
          <w:szCs w:val="28"/>
          <w:shd w:val="clear" w:color="auto" w:fill="FFFFFF"/>
          <w:lang w:val="fr-LU"/>
        </w:rPr>
      </w:pPr>
      <w:r w:rsidRPr="0003211E">
        <w:rPr>
          <w:rFonts w:ascii="Arial" w:hAnsi="Arial" w:cs="Arial"/>
          <w:b/>
          <w:color w:val="4472C4" w:themeColor="accent1"/>
          <w:sz w:val="28"/>
          <w:szCs w:val="28"/>
          <w:shd w:val="clear" w:color="auto" w:fill="FFFFFF"/>
          <w:lang w:val="fr-FR"/>
        </w:rPr>
        <w:t xml:space="preserve">Communiqué de presse : </w:t>
      </w:r>
      <w:r w:rsidRPr="0003211E">
        <w:rPr>
          <w:rStyle w:val="apple-converted-space"/>
          <w:rFonts w:ascii="inherit" w:hAnsi="inherit" w:cs="Arial"/>
          <w:b/>
          <w:bCs/>
          <w:color w:val="808080"/>
          <w:sz w:val="23"/>
          <w:szCs w:val="23"/>
          <w:bdr w:val="none" w:sz="0" w:space="0" w:color="auto" w:frame="1"/>
          <w:lang w:val="fr-LU"/>
        </w:rPr>
        <w:t> </w:t>
      </w:r>
      <w:r w:rsidR="00776E59" w:rsidRPr="00776E59">
        <w:rPr>
          <w:rStyle w:val="apple-converted-space"/>
          <w:rFonts w:ascii="Arial" w:hAnsi="Arial" w:cs="Arial"/>
          <w:b/>
          <w:bCs/>
          <w:color w:val="4472C4" w:themeColor="accent1"/>
          <w:sz w:val="28"/>
          <w:szCs w:val="28"/>
          <w:bdr w:val="none" w:sz="0" w:space="0" w:color="auto" w:frame="1"/>
          <w:lang w:val="fr-LU"/>
        </w:rPr>
        <w:t xml:space="preserve">Le </w:t>
      </w:r>
      <w:r w:rsidR="00635260">
        <w:rPr>
          <w:rFonts w:ascii="Arial" w:eastAsia="Times New Roman" w:hAnsi="Arial" w:cs="Arial"/>
          <w:b/>
          <w:color w:val="4472C4" w:themeColor="accent1"/>
          <w:sz w:val="28"/>
          <w:szCs w:val="28"/>
          <w:lang w:val="fr-LU" w:eastAsia="fr-LU"/>
        </w:rPr>
        <w:t xml:space="preserve">Lions Club </w:t>
      </w:r>
      <w:proofErr w:type="spellStart"/>
      <w:r w:rsidR="00635260">
        <w:rPr>
          <w:rFonts w:ascii="Arial" w:eastAsia="Times New Roman" w:hAnsi="Arial" w:cs="Arial"/>
          <w:b/>
          <w:color w:val="4472C4" w:themeColor="accent1"/>
          <w:sz w:val="28"/>
          <w:szCs w:val="28"/>
          <w:lang w:val="fr-LU" w:eastAsia="fr-LU"/>
        </w:rPr>
        <w:t>Eisléck</w:t>
      </w:r>
      <w:proofErr w:type="spellEnd"/>
      <w:r w:rsidR="00635260">
        <w:rPr>
          <w:rFonts w:ascii="Arial" w:eastAsia="Times New Roman" w:hAnsi="Arial" w:cs="Arial"/>
          <w:b/>
          <w:color w:val="4472C4" w:themeColor="accent1"/>
          <w:sz w:val="28"/>
          <w:szCs w:val="28"/>
          <w:lang w:val="fr-LU" w:eastAsia="fr-LU"/>
        </w:rPr>
        <w:t xml:space="preserve"> offre une machine à café à la </w:t>
      </w:r>
      <w:proofErr w:type="spellStart"/>
      <w:r w:rsidR="00635260">
        <w:rPr>
          <w:rFonts w:ascii="Arial" w:eastAsia="Times New Roman" w:hAnsi="Arial" w:cs="Arial"/>
          <w:b/>
          <w:color w:val="4472C4" w:themeColor="accent1"/>
          <w:sz w:val="28"/>
          <w:szCs w:val="28"/>
          <w:lang w:val="fr-LU" w:eastAsia="fr-LU"/>
        </w:rPr>
        <w:t>Stëmm</w:t>
      </w:r>
      <w:proofErr w:type="spellEnd"/>
      <w:r w:rsidR="00776E59" w:rsidRPr="00776E59">
        <w:rPr>
          <w:rFonts w:ascii="Arial" w:eastAsia="Times New Roman" w:hAnsi="Arial" w:cs="Arial"/>
          <w:b/>
          <w:color w:val="4472C4" w:themeColor="accent1"/>
          <w:sz w:val="28"/>
          <w:szCs w:val="28"/>
          <w:lang w:val="fr-LU" w:eastAsia="fr-LU"/>
        </w:rPr>
        <w:t xml:space="preserve"> </w:t>
      </w:r>
    </w:p>
    <w:p w14:paraId="442754F5" w14:textId="77777777" w:rsidR="0013331F" w:rsidRPr="0013331F" w:rsidRDefault="0013331F" w:rsidP="0013331F">
      <w:pPr>
        <w:shd w:val="clear" w:color="auto" w:fill="FFFFFF"/>
        <w:spacing w:after="0" w:line="360" w:lineRule="atLeast"/>
        <w:ind w:left="99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fr-LU" w:eastAsia="de-DE"/>
        </w:rPr>
      </w:pPr>
      <w:r w:rsidRPr="0013331F">
        <w:rPr>
          <w:rFonts w:ascii="Arial" w:eastAsia="Times New Roman" w:hAnsi="Arial" w:cs="Arial"/>
          <w:color w:val="222222"/>
          <w:lang w:val="fr-LU" w:eastAsia="de-DE"/>
        </w:rPr>
        <w:t xml:space="preserve">Le Lions Club </w:t>
      </w:r>
      <w:proofErr w:type="spellStart"/>
      <w:r w:rsidRPr="0013331F">
        <w:rPr>
          <w:rFonts w:ascii="Arial" w:eastAsia="Times New Roman" w:hAnsi="Arial" w:cs="Arial"/>
          <w:color w:val="222222"/>
          <w:lang w:val="fr-LU" w:eastAsia="de-DE"/>
        </w:rPr>
        <w:t>Eisléck</w:t>
      </w:r>
      <w:proofErr w:type="spellEnd"/>
      <w:r w:rsidRPr="0013331F">
        <w:rPr>
          <w:rFonts w:ascii="Arial" w:eastAsia="Times New Roman" w:hAnsi="Arial" w:cs="Arial"/>
          <w:color w:val="222222"/>
          <w:lang w:val="fr-LU" w:eastAsia="de-DE"/>
        </w:rPr>
        <w:t xml:space="preserve"> a décidé de soutenir le nouveau restaurant social de la </w:t>
      </w:r>
      <w:proofErr w:type="spellStart"/>
      <w:r w:rsidRPr="0013331F">
        <w:rPr>
          <w:rFonts w:ascii="Arial" w:eastAsia="Times New Roman" w:hAnsi="Arial" w:cs="Arial"/>
          <w:color w:val="222222"/>
          <w:lang w:val="fr-LU" w:eastAsia="de-DE"/>
        </w:rPr>
        <w:t>Stëmm</w:t>
      </w:r>
      <w:proofErr w:type="spellEnd"/>
      <w:r w:rsidRPr="0013331F">
        <w:rPr>
          <w:rFonts w:ascii="Arial" w:eastAsia="Times New Roman" w:hAnsi="Arial" w:cs="Arial"/>
          <w:color w:val="222222"/>
          <w:lang w:val="fr-LU" w:eastAsia="de-DE"/>
        </w:rPr>
        <w:t xml:space="preserve"> à Ettelbruck, situé au 47, rue Prince Henri, en face de la gare par un généreux don de 3 000€.</w:t>
      </w:r>
    </w:p>
    <w:p w14:paraId="33F30748" w14:textId="77777777" w:rsidR="0013331F" w:rsidRPr="0013331F" w:rsidRDefault="0013331F" w:rsidP="0013331F">
      <w:pPr>
        <w:shd w:val="clear" w:color="auto" w:fill="FFFFFF"/>
        <w:spacing w:after="0" w:line="330" w:lineRule="atLeast"/>
        <w:ind w:left="992"/>
        <w:jc w:val="both"/>
        <w:rPr>
          <w:rFonts w:ascii="Calibri" w:eastAsia="Times New Roman" w:hAnsi="Calibri" w:cs="Calibri"/>
          <w:color w:val="222222"/>
          <w:lang w:val="fr-LU" w:eastAsia="de-DE"/>
        </w:rPr>
      </w:pPr>
      <w:r w:rsidRPr="0013331F">
        <w:rPr>
          <w:rFonts w:ascii="Arial" w:eastAsia="Times New Roman" w:hAnsi="Arial" w:cs="Arial"/>
          <w:color w:val="000000"/>
          <w:lang w:val="fr-LU" w:eastAsia="de-DE"/>
        </w:rPr>
        <w:t> </w:t>
      </w:r>
    </w:p>
    <w:p w14:paraId="0D6B2B8D" w14:textId="569DCA8D" w:rsidR="0013331F" w:rsidRPr="0013331F" w:rsidRDefault="0013331F" w:rsidP="0013331F">
      <w:pPr>
        <w:shd w:val="clear" w:color="auto" w:fill="FFFFFF"/>
        <w:spacing w:after="0" w:line="330" w:lineRule="atLeast"/>
        <w:ind w:left="992"/>
        <w:jc w:val="both"/>
        <w:rPr>
          <w:rFonts w:ascii="Calibri" w:eastAsia="Times New Roman" w:hAnsi="Calibri" w:cs="Calibri"/>
          <w:color w:val="222222"/>
          <w:lang w:val="fr-LU" w:eastAsia="de-DE"/>
        </w:rPr>
      </w:pPr>
      <w:r w:rsidRPr="0013331F">
        <w:rPr>
          <w:rFonts w:ascii="Arial" w:eastAsia="Times New Roman" w:hAnsi="Arial" w:cs="Arial"/>
          <w:color w:val="222222"/>
          <w:lang w:val="fr-LU" w:eastAsia="de-DE"/>
        </w:rPr>
        <w:t xml:space="preserve">Les représentants du Lions Club </w:t>
      </w:r>
      <w:proofErr w:type="spellStart"/>
      <w:r w:rsidRPr="0013331F">
        <w:rPr>
          <w:rFonts w:ascii="Arial" w:eastAsia="Times New Roman" w:hAnsi="Arial" w:cs="Arial"/>
          <w:color w:val="222222"/>
          <w:lang w:val="fr-LU" w:eastAsia="de-DE"/>
        </w:rPr>
        <w:t>Eisleck</w:t>
      </w:r>
      <w:proofErr w:type="spellEnd"/>
      <w:r w:rsidRPr="0013331F">
        <w:rPr>
          <w:rFonts w:ascii="Arial" w:eastAsia="Times New Roman" w:hAnsi="Arial" w:cs="Arial"/>
          <w:color w:val="222222"/>
          <w:lang w:val="fr-LU" w:eastAsia="de-DE"/>
        </w:rPr>
        <w:t xml:space="preserve">, </w:t>
      </w:r>
      <w:r w:rsidR="00462859">
        <w:rPr>
          <w:rFonts w:ascii="Arial" w:eastAsia="Times New Roman" w:hAnsi="Arial" w:cs="Arial"/>
          <w:color w:val="222222"/>
          <w:lang w:val="fr-LU" w:eastAsia="de-DE"/>
        </w:rPr>
        <w:t xml:space="preserve">Jacques </w:t>
      </w:r>
      <w:proofErr w:type="spellStart"/>
      <w:r w:rsidR="00462859">
        <w:rPr>
          <w:rFonts w:ascii="Arial" w:eastAsia="Times New Roman" w:hAnsi="Arial" w:cs="Arial"/>
          <w:color w:val="222222"/>
          <w:lang w:val="fr-LU" w:eastAsia="de-DE"/>
        </w:rPr>
        <w:t>Pitz</w:t>
      </w:r>
      <w:proofErr w:type="spellEnd"/>
      <w:r w:rsidRPr="0013331F">
        <w:rPr>
          <w:rFonts w:ascii="Arial" w:eastAsia="Times New Roman" w:hAnsi="Arial" w:cs="Arial"/>
          <w:color w:val="222222"/>
          <w:lang w:val="fr-LU" w:eastAsia="de-DE"/>
        </w:rPr>
        <w:t>, Je</w:t>
      </w:r>
      <w:r w:rsidR="00462859">
        <w:rPr>
          <w:rFonts w:ascii="Arial" w:eastAsia="Times New Roman" w:hAnsi="Arial" w:cs="Arial"/>
          <w:color w:val="222222"/>
          <w:lang w:val="fr-LU" w:eastAsia="de-DE"/>
        </w:rPr>
        <w:t xml:space="preserve">an-Pierre Arendt et Patrick </w:t>
      </w:r>
      <w:proofErr w:type="spellStart"/>
      <w:r w:rsidR="00462859">
        <w:rPr>
          <w:rFonts w:ascii="Arial" w:eastAsia="Times New Roman" w:hAnsi="Arial" w:cs="Arial"/>
          <w:color w:val="222222"/>
          <w:lang w:val="fr-LU" w:eastAsia="de-DE"/>
        </w:rPr>
        <w:t>Agne</w:t>
      </w:r>
      <w:r w:rsidRPr="0013331F">
        <w:rPr>
          <w:rFonts w:ascii="Arial" w:eastAsia="Times New Roman" w:hAnsi="Arial" w:cs="Arial"/>
          <w:color w:val="222222"/>
          <w:lang w:val="fr-LU" w:eastAsia="de-DE"/>
        </w:rPr>
        <w:t>s</w:t>
      </w:r>
      <w:proofErr w:type="spellEnd"/>
      <w:r w:rsidRPr="0013331F">
        <w:rPr>
          <w:rFonts w:ascii="Arial" w:eastAsia="Times New Roman" w:hAnsi="Arial" w:cs="Arial"/>
          <w:color w:val="222222"/>
          <w:lang w:val="fr-LU" w:eastAsia="de-DE"/>
        </w:rPr>
        <w:t xml:space="preserve"> ont été chaleureusement applaudis pour leur engagement par les clients attablés sur l'heure de midi le 16 mai. La directrice de la </w:t>
      </w:r>
      <w:proofErr w:type="spellStart"/>
      <w:r w:rsidRPr="0013331F">
        <w:rPr>
          <w:rFonts w:ascii="Arial" w:eastAsia="Times New Roman" w:hAnsi="Arial" w:cs="Arial"/>
          <w:color w:val="222222"/>
          <w:lang w:val="fr-LU" w:eastAsia="de-DE"/>
        </w:rPr>
        <w:t>Stëmm</w:t>
      </w:r>
      <w:proofErr w:type="spellEnd"/>
      <w:r w:rsidRPr="0013331F">
        <w:rPr>
          <w:rFonts w:ascii="Arial" w:eastAsia="Times New Roman" w:hAnsi="Arial" w:cs="Arial"/>
          <w:color w:val="222222"/>
          <w:lang w:val="fr-LU" w:eastAsia="de-DE"/>
        </w:rPr>
        <w:t xml:space="preserve">, Alexandra </w:t>
      </w:r>
      <w:proofErr w:type="spellStart"/>
      <w:r w:rsidRPr="0013331F">
        <w:rPr>
          <w:rFonts w:ascii="Arial" w:eastAsia="Times New Roman" w:hAnsi="Arial" w:cs="Arial"/>
          <w:color w:val="222222"/>
          <w:lang w:val="fr-LU" w:eastAsia="de-DE"/>
        </w:rPr>
        <w:t>Oxacelay</w:t>
      </w:r>
      <w:proofErr w:type="spellEnd"/>
      <w:r w:rsidRPr="0013331F">
        <w:rPr>
          <w:rFonts w:ascii="Arial" w:eastAsia="Times New Roman" w:hAnsi="Arial" w:cs="Arial"/>
          <w:color w:val="222222"/>
          <w:lang w:val="fr-LU" w:eastAsia="de-DE"/>
        </w:rPr>
        <w:t xml:space="preserve"> et Francesco </w:t>
      </w:r>
      <w:proofErr w:type="spellStart"/>
      <w:r w:rsidRPr="0013331F">
        <w:rPr>
          <w:rFonts w:ascii="Arial" w:eastAsia="Times New Roman" w:hAnsi="Arial" w:cs="Arial"/>
          <w:color w:val="222222"/>
          <w:lang w:val="fr-LU" w:eastAsia="de-DE"/>
        </w:rPr>
        <w:t>Settanni</w:t>
      </w:r>
      <w:proofErr w:type="spellEnd"/>
      <w:r w:rsidRPr="0013331F">
        <w:rPr>
          <w:rFonts w:ascii="Arial" w:eastAsia="Times New Roman" w:hAnsi="Arial" w:cs="Arial"/>
          <w:color w:val="222222"/>
          <w:lang w:val="fr-LU" w:eastAsia="de-DE"/>
        </w:rPr>
        <w:t>, responsable de l'antenne nord ont présenté les différentes activités au sein du restaurant durant le service, qui en ce moment tourne autour de 80 repas par jour. </w:t>
      </w:r>
    </w:p>
    <w:p w14:paraId="63728441" w14:textId="77777777" w:rsidR="0013331F" w:rsidRPr="0013331F" w:rsidRDefault="0013331F" w:rsidP="0013331F">
      <w:pPr>
        <w:shd w:val="clear" w:color="auto" w:fill="FFFFFF"/>
        <w:spacing w:after="0" w:line="360" w:lineRule="atLeast"/>
        <w:ind w:left="99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fr-LU" w:eastAsia="de-DE"/>
        </w:rPr>
      </w:pPr>
      <w:r w:rsidRPr="0013331F">
        <w:rPr>
          <w:rFonts w:ascii="Arial" w:eastAsia="Times New Roman" w:hAnsi="Arial" w:cs="Arial"/>
          <w:color w:val="222222"/>
          <w:lang w:val="fr-LU" w:eastAsia="de-DE"/>
        </w:rPr>
        <w:t> </w:t>
      </w:r>
    </w:p>
    <w:p w14:paraId="5D986FEF" w14:textId="1696F0BE" w:rsidR="0013331F" w:rsidRPr="0013331F" w:rsidRDefault="0013331F" w:rsidP="0013331F">
      <w:pPr>
        <w:shd w:val="clear" w:color="auto" w:fill="FFFFFF"/>
        <w:spacing w:after="0" w:line="360" w:lineRule="atLeast"/>
        <w:ind w:left="992"/>
        <w:jc w:val="both"/>
        <w:rPr>
          <w:rFonts w:ascii="Arial" w:eastAsia="Times New Roman" w:hAnsi="Arial" w:cs="Arial"/>
          <w:color w:val="222222"/>
          <w:lang w:val="fr-LU" w:eastAsia="de-DE"/>
        </w:rPr>
      </w:pPr>
      <w:r w:rsidRPr="0013331F">
        <w:rPr>
          <w:rFonts w:ascii="Arial" w:eastAsia="Times New Roman" w:hAnsi="Arial" w:cs="Arial"/>
          <w:color w:val="222222"/>
          <w:lang w:val="fr-LU" w:eastAsia="de-DE"/>
        </w:rPr>
        <w:t xml:space="preserve">Le don servira à acheter une machine à café professionnelle. Alexandra </w:t>
      </w:r>
      <w:proofErr w:type="spellStart"/>
      <w:r w:rsidRPr="0013331F">
        <w:rPr>
          <w:rFonts w:ascii="Arial" w:eastAsia="Times New Roman" w:hAnsi="Arial" w:cs="Arial"/>
          <w:color w:val="222222"/>
          <w:lang w:val="fr-LU" w:eastAsia="de-DE"/>
        </w:rPr>
        <w:t>Oxacelay</w:t>
      </w:r>
      <w:proofErr w:type="spellEnd"/>
      <w:r w:rsidRPr="0013331F">
        <w:rPr>
          <w:rFonts w:ascii="Arial" w:eastAsia="Times New Roman" w:hAnsi="Arial" w:cs="Arial"/>
          <w:color w:val="222222"/>
          <w:lang w:val="fr-LU" w:eastAsia="de-DE"/>
        </w:rPr>
        <w:t xml:space="preserve"> se réjouit de cette collaboration et déclare :</w:t>
      </w:r>
      <w:r>
        <w:rPr>
          <w:rFonts w:ascii="Arial" w:eastAsia="Times New Roman" w:hAnsi="Arial" w:cs="Arial"/>
          <w:color w:val="222222"/>
          <w:lang w:val="fr-LU" w:eastAsia="de-DE"/>
        </w:rPr>
        <w:t xml:space="preserve"> « C</w:t>
      </w:r>
      <w:r w:rsidRPr="0013331F">
        <w:rPr>
          <w:rFonts w:ascii="Arial" w:eastAsia="Times New Roman" w:hAnsi="Arial" w:cs="Arial"/>
          <w:color w:val="222222"/>
          <w:lang w:val="fr-LU" w:eastAsia="de-DE"/>
        </w:rPr>
        <w:t>'est avec grand plaisir et impatience que nous organiserons d'autres</w:t>
      </w:r>
      <w:r>
        <w:rPr>
          <w:rFonts w:ascii="Arial" w:eastAsia="Times New Roman" w:hAnsi="Arial" w:cs="Arial"/>
          <w:color w:val="222222"/>
          <w:lang w:val="fr-LU" w:eastAsia="de-DE"/>
        </w:rPr>
        <w:t xml:space="preserve"> actions dans les mois à venir. »</w:t>
      </w:r>
    </w:p>
    <w:p w14:paraId="6E72F540" w14:textId="77777777" w:rsidR="0013331F" w:rsidRPr="0013331F" w:rsidRDefault="0013331F" w:rsidP="0013331F">
      <w:pPr>
        <w:shd w:val="clear" w:color="auto" w:fill="FFFFFF"/>
        <w:spacing w:after="0" w:line="330" w:lineRule="atLeast"/>
        <w:ind w:left="992"/>
        <w:jc w:val="both"/>
        <w:rPr>
          <w:rFonts w:ascii="Calibri" w:eastAsia="Times New Roman" w:hAnsi="Calibri" w:cs="Calibri"/>
          <w:color w:val="222222"/>
          <w:lang w:val="fr-LU" w:eastAsia="de-DE"/>
        </w:rPr>
      </w:pPr>
      <w:r w:rsidRPr="0013331F">
        <w:rPr>
          <w:rFonts w:ascii="Arial" w:eastAsia="Times New Roman" w:hAnsi="Arial" w:cs="Arial"/>
          <w:color w:val="000000"/>
          <w:lang w:val="fr-LU" w:eastAsia="de-DE"/>
        </w:rPr>
        <w:t> </w:t>
      </w:r>
    </w:p>
    <w:p w14:paraId="050119D4" w14:textId="16BB4DE9" w:rsidR="005749B9" w:rsidRPr="00AD6C5A" w:rsidRDefault="005749B9" w:rsidP="00375A18">
      <w:pPr>
        <w:spacing w:line="360" w:lineRule="auto"/>
        <w:jc w:val="both"/>
        <w:rPr>
          <w:rFonts w:ascii="Arial" w:hAnsi="Arial" w:cs="Arial"/>
          <w:b/>
          <w:color w:val="4472C4" w:themeColor="accent1"/>
          <w:sz w:val="28"/>
          <w:szCs w:val="28"/>
          <w:shd w:val="clear" w:color="auto" w:fill="FFFFFF"/>
          <w:lang w:val="fr-LU"/>
        </w:rPr>
      </w:pPr>
    </w:p>
    <w:p w14:paraId="57B5E672" w14:textId="61E12D98" w:rsidR="00CD3AE2" w:rsidRDefault="002E658A" w:rsidP="00CD3AE2">
      <w:pPr>
        <w:spacing w:line="360" w:lineRule="auto"/>
        <w:ind w:left="992"/>
        <w:jc w:val="both"/>
        <w:rPr>
          <w:rFonts w:ascii="Arial" w:hAnsi="Arial" w:cs="Arial"/>
          <w:b/>
          <w:color w:val="4472C4" w:themeColor="accent1"/>
          <w:sz w:val="28"/>
          <w:szCs w:val="28"/>
          <w:shd w:val="clear" w:color="auto" w:fill="FFFFFF"/>
        </w:rPr>
      </w:pPr>
      <w:r w:rsidRPr="002E658A">
        <w:rPr>
          <w:rFonts w:ascii="Arial" w:hAnsi="Arial" w:cs="Arial"/>
          <w:b/>
          <w:color w:val="4472C4" w:themeColor="accent1"/>
          <w:sz w:val="28"/>
          <w:szCs w:val="28"/>
          <w:shd w:val="clear" w:color="auto" w:fill="FFFFFF"/>
        </w:rPr>
        <w:t>Pressemitteilung:</w:t>
      </w:r>
      <w:r w:rsidR="00A25A74">
        <w:rPr>
          <w:rFonts w:ascii="Arial" w:hAnsi="Arial" w:cs="Arial"/>
          <w:b/>
          <w:color w:val="4472C4" w:themeColor="accent1"/>
          <w:sz w:val="28"/>
          <w:szCs w:val="28"/>
          <w:shd w:val="clear" w:color="auto" w:fill="FFFFFF"/>
        </w:rPr>
        <w:t xml:space="preserve"> </w:t>
      </w:r>
      <w:r w:rsidR="00216B1A" w:rsidRPr="00216B1A">
        <w:rPr>
          <w:rFonts w:ascii="Arial" w:hAnsi="Arial" w:cs="Arial"/>
          <w:b/>
          <w:color w:val="4472C4" w:themeColor="accent1"/>
          <w:sz w:val="28"/>
          <w:szCs w:val="28"/>
          <w:shd w:val="clear" w:color="auto" w:fill="FFFFFF"/>
        </w:rPr>
        <w:t xml:space="preserve">Der Lions Club </w:t>
      </w:r>
      <w:proofErr w:type="spellStart"/>
      <w:r w:rsidR="00216B1A" w:rsidRPr="00216B1A">
        <w:rPr>
          <w:rFonts w:ascii="Arial" w:hAnsi="Arial" w:cs="Arial"/>
          <w:b/>
          <w:color w:val="4472C4" w:themeColor="accent1"/>
          <w:sz w:val="28"/>
          <w:szCs w:val="28"/>
          <w:shd w:val="clear" w:color="auto" w:fill="FFFFFF"/>
        </w:rPr>
        <w:t>Eisléck</w:t>
      </w:r>
      <w:proofErr w:type="spellEnd"/>
      <w:r w:rsidR="00216B1A" w:rsidRPr="00216B1A">
        <w:rPr>
          <w:rFonts w:ascii="Arial" w:hAnsi="Arial" w:cs="Arial"/>
          <w:b/>
          <w:color w:val="4472C4" w:themeColor="accent1"/>
          <w:sz w:val="28"/>
          <w:szCs w:val="28"/>
          <w:shd w:val="clear" w:color="auto" w:fill="FFFFFF"/>
        </w:rPr>
        <w:t xml:space="preserve"> schenkt der </w:t>
      </w:r>
      <w:proofErr w:type="spellStart"/>
      <w:r w:rsidR="00216B1A" w:rsidRPr="00216B1A">
        <w:rPr>
          <w:rFonts w:ascii="Arial" w:hAnsi="Arial" w:cs="Arial"/>
          <w:b/>
          <w:color w:val="4472C4" w:themeColor="accent1"/>
          <w:sz w:val="28"/>
          <w:szCs w:val="28"/>
          <w:shd w:val="clear" w:color="auto" w:fill="FFFFFF"/>
        </w:rPr>
        <w:t>Stëmm</w:t>
      </w:r>
      <w:proofErr w:type="spellEnd"/>
      <w:r w:rsidR="00216B1A" w:rsidRPr="00216B1A">
        <w:rPr>
          <w:rFonts w:ascii="Arial" w:hAnsi="Arial" w:cs="Arial"/>
          <w:b/>
          <w:color w:val="4472C4" w:themeColor="accent1"/>
          <w:sz w:val="28"/>
          <w:szCs w:val="28"/>
          <w:shd w:val="clear" w:color="auto" w:fill="FFFFFF"/>
        </w:rPr>
        <w:t xml:space="preserve"> eine Kaffeemaschine</w:t>
      </w:r>
    </w:p>
    <w:p w14:paraId="3BCA63D6" w14:textId="0E434B0E" w:rsidR="0013331F" w:rsidRPr="0013331F" w:rsidRDefault="0013331F" w:rsidP="0013331F">
      <w:pPr>
        <w:spacing w:line="360" w:lineRule="auto"/>
        <w:ind w:left="992"/>
        <w:jc w:val="both"/>
        <w:rPr>
          <w:rFonts w:ascii="Arial" w:eastAsia="Times New Roman" w:hAnsi="Arial" w:cs="Arial"/>
          <w:color w:val="222222"/>
          <w:lang w:eastAsia="de-DE"/>
        </w:rPr>
      </w:pPr>
      <w:r>
        <w:rPr>
          <w:rFonts w:ascii="Arial" w:eastAsia="Times New Roman" w:hAnsi="Arial" w:cs="Arial"/>
          <w:color w:val="222222"/>
          <w:lang w:eastAsia="de-DE"/>
        </w:rPr>
        <w:t xml:space="preserve">Der Lions Club </w:t>
      </w:r>
      <w:proofErr w:type="spellStart"/>
      <w:r>
        <w:rPr>
          <w:rFonts w:ascii="Arial" w:eastAsia="Times New Roman" w:hAnsi="Arial" w:cs="Arial"/>
          <w:color w:val="222222"/>
          <w:lang w:eastAsia="de-DE"/>
        </w:rPr>
        <w:t>Eislé</w:t>
      </w:r>
      <w:r w:rsidRPr="0013331F">
        <w:rPr>
          <w:rFonts w:ascii="Arial" w:eastAsia="Times New Roman" w:hAnsi="Arial" w:cs="Arial"/>
          <w:color w:val="222222"/>
          <w:lang w:eastAsia="de-DE"/>
        </w:rPr>
        <w:t>ck</w:t>
      </w:r>
      <w:proofErr w:type="spellEnd"/>
      <w:r w:rsidRPr="0013331F">
        <w:rPr>
          <w:rFonts w:ascii="Arial" w:eastAsia="Times New Roman" w:hAnsi="Arial" w:cs="Arial"/>
          <w:color w:val="222222"/>
          <w:lang w:eastAsia="de-DE"/>
        </w:rPr>
        <w:t xml:space="preserve"> hat beschlossen, das neue Sozialrestaurant der </w:t>
      </w:r>
      <w:proofErr w:type="spellStart"/>
      <w:r w:rsidRPr="0013331F">
        <w:rPr>
          <w:rFonts w:ascii="Arial" w:eastAsia="Times New Roman" w:hAnsi="Arial" w:cs="Arial"/>
          <w:color w:val="222222"/>
          <w:lang w:eastAsia="de-DE"/>
        </w:rPr>
        <w:t>Stëmm</w:t>
      </w:r>
      <w:proofErr w:type="spellEnd"/>
      <w:r w:rsidRPr="0013331F">
        <w:rPr>
          <w:rFonts w:ascii="Arial" w:eastAsia="Times New Roman" w:hAnsi="Arial" w:cs="Arial"/>
          <w:color w:val="222222"/>
          <w:lang w:eastAsia="de-DE"/>
        </w:rPr>
        <w:t xml:space="preserve"> in </w:t>
      </w:r>
      <w:proofErr w:type="spellStart"/>
      <w:r w:rsidRPr="0013331F">
        <w:rPr>
          <w:rFonts w:ascii="Arial" w:eastAsia="Times New Roman" w:hAnsi="Arial" w:cs="Arial"/>
          <w:color w:val="222222"/>
          <w:lang w:eastAsia="de-DE"/>
        </w:rPr>
        <w:t>Ettelbrück</w:t>
      </w:r>
      <w:proofErr w:type="spellEnd"/>
      <w:r w:rsidRPr="0013331F">
        <w:rPr>
          <w:rFonts w:ascii="Arial" w:eastAsia="Times New Roman" w:hAnsi="Arial" w:cs="Arial"/>
          <w:color w:val="222222"/>
          <w:lang w:eastAsia="de-DE"/>
        </w:rPr>
        <w:t xml:space="preserve">, das sich in der 47, </w:t>
      </w:r>
      <w:proofErr w:type="spellStart"/>
      <w:r w:rsidRPr="0013331F">
        <w:rPr>
          <w:rFonts w:ascii="Arial" w:eastAsia="Times New Roman" w:hAnsi="Arial" w:cs="Arial"/>
          <w:color w:val="222222"/>
          <w:lang w:eastAsia="de-DE"/>
        </w:rPr>
        <w:t>rue</w:t>
      </w:r>
      <w:proofErr w:type="spellEnd"/>
      <w:r w:rsidRPr="0013331F">
        <w:rPr>
          <w:rFonts w:ascii="Arial" w:eastAsia="Times New Roman" w:hAnsi="Arial" w:cs="Arial"/>
          <w:color w:val="222222"/>
          <w:lang w:eastAsia="de-DE"/>
        </w:rPr>
        <w:t xml:space="preserve"> Prince Henri, gegenüber dem Bahnhof befindet, mit einer großzügigen Spende von 3.000€ zu unterstützen.</w:t>
      </w:r>
    </w:p>
    <w:p w14:paraId="5E64E32E" w14:textId="77777777" w:rsidR="0013331F" w:rsidRPr="0013331F" w:rsidRDefault="0013331F" w:rsidP="0013331F">
      <w:pPr>
        <w:spacing w:line="360" w:lineRule="auto"/>
        <w:ind w:left="992"/>
        <w:jc w:val="both"/>
        <w:rPr>
          <w:rFonts w:ascii="Arial" w:eastAsia="Times New Roman" w:hAnsi="Arial" w:cs="Arial"/>
          <w:color w:val="222222"/>
          <w:lang w:eastAsia="de-DE"/>
        </w:rPr>
      </w:pPr>
      <w:r w:rsidRPr="0013331F">
        <w:rPr>
          <w:rFonts w:ascii="Arial" w:eastAsia="Times New Roman" w:hAnsi="Arial" w:cs="Arial"/>
          <w:color w:val="222222"/>
          <w:lang w:eastAsia="de-DE"/>
        </w:rPr>
        <w:t xml:space="preserve"> </w:t>
      </w:r>
    </w:p>
    <w:p w14:paraId="56B0C3FD" w14:textId="47B23FAF" w:rsidR="0013331F" w:rsidRPr="0013331F" w:rsidRDefault="0013331F" w:rsidP="0013331F">
      <w:pPr>
        <w:spacing w:line="360" w:lineRule="auto"/>
        <w:ind w:left="992"/>
        <w:jc w:val="both"/>
        <w:rPr>
          <w:rFonts w:ascii="Arial" w:eastAsia="Times New Roman" w:hAnsi="Arial" w:cs="Arial"/>
          <w:color w:val="222222"/>
          <w:lang w:eastAsia="de-DE"/>
        </w:rPr>
      </w:pPr>
      <w:r w:rsidRPr="0013331F">
        <w:rPr>
          <w:rFonts w:ascii="Arial" w:eastAsia="Times New Roman" w:hAnsi="Arial" w:cs="Arial"/>
          <w:color w:val="222222"/>
          <w:lang w:eastAsia="de-DE"/>
        </w:rPr>
        <w:lastRenderedPageBreak/>
        <w:t>Di</w:t>
      </w:r>
      <w:r>
        <w:rPr>
          <w:rFonts w:ascii="Arial" w:eastAsia="Times New Roman" w:hAnsi="Arial" w:cs="Arial"/>
          <w:color w:val="222222"/>
          <w:lang w:eastAsia="de-DE"/>
        </w:rPr>
        <w:t xml:space="preserve">e Vertreter des Lions Club </w:t>
      </w:r>
      <w:proofErr w:type="spellStart"/>
      <w:r>
        <w:rPr>
          <w:rFonts w:ascii="Arial" w:eastAsia="Times New Roman" w:hAnsi="Arial" w:cs="Arial"/>
          <w:color w:val="222222"/>
          <w:lang w:eastAsia="de-DE"/>
        </w:rPr>
        <w:t>Eislé</w:t>
      </w:r>
      <w:r w:rsidRPr="0013331F">
        <w:rPr>
          <w:rFonts w:ascii="Arial" w:eastAsia="Times New Roman" w:hAnsi="Arial" w:cs="Arial"/>
          <w:color w:val="222222"/>
          <w:lang w:eastAsia="de-DE"/>
        </w:rPr>
        <w:t>ck</w:t>
      </w:r>
      <w:proofErr w:type="spellEnd"/>
      <w:r w:rsidRPr="0013331F">
        <w:rPr>
          <w:rFonts w:ascii="Arial" w:eastAsia="Times New Roman" w:hAnsi="Arial" w:cs="Arial"/>
          <w:color w:val="222222"/>
          <w:lang w:eastAsia="de-DE"/>
        </w:rPr>
        <w:t xml:space="preserve">, </w:t>
      </w:r>
      <w:r w:rsidR="00462859">
        <w:rPr>
          <w:rFonts w:ascii="Arial" w:eastAsia="Times New Roman" w:hAnsi="Arial" w:cs="Arial"/>
          <w:color w:val="222222"/>
          <w:lang w:eastAsia="de-DE"/>
        </w:rPr>
        <w:t xml:space="preserve">Jacques </w:t>
      </w:r>
      <w:proofErr w:type="spellStart"/>
      <w:r w:rsidR="00462859">
        <w:rPr>
          <w:rFonts w:ascii="Arial" w:eastAsia="Times New Roman" w:hAnsi="Arial" w:cs="Arial"/>
          <w:color w:val="222222"/>
          <w:lang w:eastAsia="de-DE"/>
        </w:rPr>
        <w:t>Pitz</w:t>
      </w:r>
      <w:proofErr w:type="spellEnd"/>
      <w:r w:rsidRPr="0013331F">
        <w:rPr>
          <w:rFonts w:ascii="Arial" w:eastAsia="Times New Roman" w:hAnsi="Arial" w:cs="Arial"/>
          <w:color w:val="222222"/>
          <w:lang w:eastAsia="de-DE"/>
        </w:rPr>
        <w:t>, Jean</w:t>
      </w:r>
      <w:r w:rsidR="00462859">
        <w:rPr>
          <w:rFonts w:ascii="Arial" w:eastAsia="Times New Roman" w:hAnsi="Arial" w:cs="Arial"/>
          <w:color w:val="222222"/>
          <w:lang w:eastAsia="de-DE"/>
        </w:rPr>
        <w:t>-Pierre Arendt und Patrick Agne</w:t>
      </w:r>
      <w:r w:rsidRPr="0013331F">
        <w:rPr>
          <w:rFonts w:ascii="Arial" w:eastAsia="Times New Roman" w:hAnsi="Arial" w:cs="Arial"/>
          <w:color w:val="222222"/>
          <w:lang w:eastAsia="de-DE"/>
        </w:rPr>
        <w:t xml:space="preserve">s erhielten für ihr Engagement einen herzlichen Applaus von den Gästen, die am 16. Mai zur Mittagszeit an den Tischen saßen. Die Direktorin der </w:t>
      </w:r>
      <w:proofErr w:type="spellStart"/>
      <w:r w:rsidRPr="0013331F">
        <w:rPr>
          <w:rFonts w:ascii="Arial" w:eastAsia="Times New Roman" w:hAnsi="Arial" w:cs="Arial"/>
          <w:color w:val="222222"/>
          <w:lang w:eastAsia="de-DE"/>
        </w:rPr>
        <w:t>Stëmm</w:t>
      </w:r>
      <w:proofErr w:type="spellEnd"/>
      <w:r w:rsidRPr="0013331F">
        <w:rPr>
          <w:rFonts w:ascii="Arial" w:eastAsia="Times New Roman" w:hAnsi="Arial" w:cs="Arial"/>
          <w:color w:val="222222"/>
          <w:lang w:eastAsia="de-DE"/>
        </w:rPr>
        <w:t xml:space="preserve">, Alexandra </w:t>
      </w:r>
      <w:proofErr w:type="spellStart"/>
      <w:r w:rsidRPr="0013331F">
        <w:rPr>
          <w:rFonts w:ascii="Arial" w:eastAsia="Times New Roman" w:hAnsi="Arial" w:cs="Arial"/>
          <w:color w:val="222222"/>
          <w:lang w:eastAsia="de-DE"/>
        </w:rPr>
        <w:t>Oxacelay</w:t>
      </w:r>
      <w:proofErr w:type="spellEnd"/>
      <w:r w:rsidRPr="0013331F">
        <w:rPr>
          <w:rFonts w:ascii="Arial" w:eastAsia="Times New Roman" w:hAnsi="Arial" w:cs="Arial"/>
          <w:color w:val="222222"/>
          <w:lang w:eastAsia="de-DE"/>
        </w:rPr>
        <w:t xml:space="preserve">, und Francesco </w:t>
      </w:r>
      <w:proofErr w:type="spellStart"/>
      <w:r w:rsidRPr="0013331F">
        <w:rPr>
          <w:rFonts w:ascii="Arial" w:eastAsia="Times New Roman" w:hAnsi="Arial" w:cs="Arial"/>
          <w:color w:val="222222"/>
          <w:lang w:eastAsia="de-DE"/>
        </w:rPr>
        <w:t>Settanni</w:t>
      </w:r>
      <w:proofErr w:type="spellEnd"/>
      <w:r w:rsidRPr="0013331F">
        <w:rPr>
          <w:rFonts w:ascii="Arial" w:eastAsia="Times New Roman" w:hAnsi="Arial" w:cs="Arial"/>
          <w:color w:val="222222"/>
          <w:lang w:eastAsia="de-DE"/>
        </w:rPr>
        <w:t>, Leiter der Antenne Nord, stellten die verschiedenen Aktivitäten im Restaurant während des Dienstes vor, der im Moment bei etw</w:t>
      </w:r>
      <w:r>
        <w:rPr>
          <w:rFonts w:ascii="Arial" w:eastAsia="Times New Roman" w:hAnsi="Arial" w:cs="Arial"/>
          <w:color w:val="222222"/>
          <w:lang w:eastAsia="de-DE"/>
        </w:rPr>
        <w:t xml:space="preserve">a 80 Mahlzeiten pro Tag liegt. </w:t>
      </w:r>
    </w:p>
    <w:p w14:paraId="77D6121D" w14:textId="1201F84C" w:rsidR="00CD3AE2" w:rsidRDefault="0013331F" w:rsidP="0013331F">
      <w:pPr>
        <w:spacing w:line="360" w:lineRule="auto"/>
        <w:ind w:left="992"/>
        <w:jc w:val="both"/>
        <w:rPr>
          <w:rFonts w:ascii="Arial" w:eastAsia="Times New Roman" w:hAnsi="Arial" w:cs="Arial"/>
          <w:color w:val="222222"/>
          <w:lang w:eastAsia="de-DE"/>
        </w:rPr>
      </w:pPr>
      <w:r w:rsidRPr="0013331F">
        <w:rPr>
          <w:rFonts w:ascii="Arial" w:eastAsia="Times New Roman" w:hAnsi="Arial" w:cs="Arial"/>
          <w:color w:val="222222"/>
          <w:lang w:eastAsia="de-DE"/>
        </w:rPr>
        <w:t xml:space="preserve">Die Spende wird für den Kauf einer professionellen Kaffeemaschine verwendet. Alexandra </w:t>
      </w:r>
      <w:proofErr w:type="spellStart"/>
      <w:r w:rsidRPr="0013331F">
        <w:rPr>
          <w:rFonts w:ascii="Arial" w:eastAsia="Times New Roman" w:hAnsi="Arial" w:cs="Arial"/>
          <w:color w:val="222222"/>
          <w:lang w:eastAsia="de-DE"/>
        </w:rPr>
        <w:t>Oxacelay</w:t>
      </w:r>
      <w:proofErr w:type="spellEnd"/>
      <w:r w:rsidRPr="0013331F">
        <w:rPr>
          <w:rFonts w:ascii="Arial" w:eastAsia="Times New Roman" w:hAnsi="Arial" w:cs="Arial"/>
          <w:color w:val="222222"/>
          <w:lang w:eastAsia="de-DE"/>
        </w:rPr>
        <w:t xml:space="preserve"> freut sich über die Zusammenarbeit und sagt: "Es ist uns eine große Freude und wir freuen uns darauf, in den kommenden Monaten weitere Aktionen zu organisieren."</w:t>
      </w:r>
    </w:p>
    <w:p w14:paraId="709F3C32" w14:textId="27D53A09" w:rsidR="0013331F" w:rsidRDefault="0013331F" w:rsidP="0013331F">
      <w:pPr>
        <w:spacing w:line="360" w:lineRule="auto"/>
        <w:ind w:left="992"/>
        <w:jc w:val="both"/>
        <w:rPr>
          <w:rFonts w:ascii="Arial" w:eastAsia="Times New Roman" w:hAnsi="Arial" w:cs="Arial"/>
          <w:color w:val="222222"/>
          <w:lang w:eastAsia="de-DE"/>
        </w:rPr>
      </w:pPr>
    </w:p>
    <w:p w14:paraId="3A202617" w14:textId="77777777" w:rsidR="0013331F" w:rsidRPr="008804D5" w:rsidRDefault="0013331F" w:rsidP="0013331F">
      <w:pPr>
        <w:spacing w:line="360" w:lineRule="auto"/>
        <w:ind w:left="992"/>
        <w:jc w:val="both"/>
        <w:rPr>
          <w:rFonts w:ascii="Arial" w:hAnsi="Arial" w:cs="Arial"/>
          <w:shd w:val="clear" w:color="auto" w:fill="FFFFFF"/>
        </w:rPr>
      </w:pPr>
    </w:p>
    <w:p w14:paraId="31DB39D2" w14:textId="2A0D7F33" w:rsidR="00216B1A" w:rsidRDefault="00F27A5E" w:rsidP="003F0550">
      <w:pPr>
        <w:spacing w:line="360" w:lineRule="auto"/>
        <w:ind w:left="992"/>
        <w:jc w:val="both"/>
        <w:rPr>
          <w:rFonts w:ascii="Arial" w:hAnsi="Arial" w:cs="Arial"/>
          <w:b/>
          <w:color w:val="4472C4" w:themeColor="accent1"/>
          <w:sz w:val="28"/>
          <w:szCs w:val="28"/>
          <w:shd w:val="clear" w:color="auto" w:fill="FFFFFF"/>
          <w:lang w:val="en-GB"/>
        </w:rPr>
      </w:pPr>
      <w:r w:rsidRPr="00C11FF7">
        <w:rPr>
          <w:rFonts w:ascii="Arial" w:hAnsi="Arial" w:cs="Arial"/>
          <w:b/>
          <w:color w:val="4472C4" w:themeColor="accent1"/>
          <w:sz w:val="28"/>
          <w:szCs w:val="28"/>
          <w:shd w:val="clear" w:color="auto" w:fill="FFFFFF"/>
          <w:lang w:val="en-GB"/>
        </w:rPr>
        <w:t>Press</w:t>
      </w:r>
      <w:r w:rsidR="007F6D5B" w:rsidRPr="00C11FF7">
        <w:rPr>
          <w:rFonts w:ascii="Arial" w:hAnsi="Arial" w:cs="Arial"/>
          <w:b/>
          <w:color w:val="4472C4" w:themeColor="accent1"/>
          <w:sz w:val="28"/>
          <w:szCs w:val="28"/>
          <w:shd w:val="clear" w:color="auto" w:fill="FFFFFF"/>
          <w:lang w:val="en-GB"/>
        </w:rPr>
        <w:t xml:space="preserve"> release: </w:t>
      </w:r>
      <w:r w:rsidR="00216B1A" w:rsidRPr="00216B1A">
        <w:rPr>
          <w:rFonts w:ascii="Arial" w:hAnsi="Arial" w:cs="Arial"/>
          <w:b/>
          <w:color w:val="4472C4" w:themeColor="accent1"/>
          <w:sz w:val="28"/>
          <w:szCs w:val="28"/>
          <w:shd w:val="clear" w:color="auto" w:fill="FFFFFF"/>
          <w:lang w:val="en-GB"/>
        </w:rPr>
        <w:t xml:space="preserve">The Lions Club </w:t>
      </w:r>
      <w:proofErr w:type="spellStart"/>
      <w:r w:rsidR="00216B1A">
        <w:rPr>
          <w:rFonts w:ascii="Arial" w:hAnsi="Arial" w:cs="Arial"/>
          <w:b/>
          <w:color w:val="4472C4" w:themeColor="accent1"/>
          <w:sz w:val="28"/>
          <w:szCs w:val="28"/>
          <w:shd w:val="clear" w:color="auto" w:fill="FFFFFF"/>
          <w:lang w:val="en-GB"/>
        </w:rPr>
        <w:t>Eisléck</w:t>
      </w:r>
      <w:proofErr w:type="spellEnd"/>
      <w:r w:rsidR="00216B1A">
        <w:rPr>
          <w:rFonts w:ascii="Arial" w:hAnsi="Arial" w:cs="Arial"/>
          <w:b/>
          <w:color w:val="4472C4" w:themeColor="accent1"/>
          <w:sz w:val="28"/>
          <w:szCs w:val="28"/>
          <w:shd w:val="clear" w:color="auto" w:fill="FFFFFF"/>
          <w:lang w:val="en-GB"/>
        </w:rPr>
        <w:t xml:space="preserve"> </w:t>
      </w:r>
      <w:r w:rsidR="00216B1A" w:rsidRPr="00216B1A">
        <w:rPr>
          <w:rFonts w:ascii="Arial" w:hAnsi="Arial" w:cs="Arial"/>
          <w:b/>
          <w:color w:val="4472C4" w:themeColor="accent1"/>
          <w:sz w:val="28"/>
          <w:szCs w:val="28"/>
          <w:shd w:val="clear" w:color="auto" w:fill="FFFFFF"/>
          <w:lang w:val="en-GB"/>
        </w:rPr>
        <w:t xml:space="preserve">offers a coffee machine to the </w:t>
      </w:r>
      <w:proofErr w:type="spellStart"/>
      <w:r w:rsidR="00216B1A" w:rsidRPr="00216B1A">
        <w:rPr>
          <w:rFonts w:ascii="Arial" w:hAnsi="Arial" w:cs="Arial"/>
          <w:b/>
          <w:color w:val="4472C4" w:themeColor="accent1"/>
          <w:sz w:val="28"/>
          <w:szCs w:val="28"/>
          <w:shd w:val="clear" w:color="auto" w:fill="FFFFFF"/>
          <w:lang w:val="en-GB"/>
        </w:rPr>
        <w:t>Stëmm</w:t>
      </w:r>
      <w:proofErr w:type="spellEnd"/>
    </w:p>
    <w:p w14:paraId="1E4B649D" w14:textId="0C745A83" w:rsidR="0013331F" w:rsidRPr="0013331F" w:rsidRDefault="0013331F" w:rsidP="0013331F">
      <w:pPr>
        <w:spacing w:line="360" w:lineRule="auto"/>
        <w:ind w:left="992"/>
        <w:jc w:val="both"/>
        <w:rPr>
          <w:rFonts w:ascii="Arial" w:eastAsia="Times New Roman" w:hAnsi="Arial" w:cs="Arial"/>
          <w:color w:val="222222"/>
          <w:lang w:val="en-GB" w:eastAsia="de-DE"/>
        </w:rPr>
      </w:pPr>
      <w:r>
        <w:rPr>
          <w:rFonts w:ascii="Arial" w:eastAsia="Times New Roman" w:hAnsi="Arial" w:cs="Arial"/>
          <w:color w:val="222222"/>
          <w:lang w:val="en-GB" w:eastAsia="de-DE"/>
        </w:rPr>
        <w:t xml:space="preserve">The Lions Club </w:t>
      </w:r>
      <w:proofErr w:type="spellStart"/>
      <w:r>
        <w:rPr>
          <w:rFonts w:ascii="Arial" w:eastAsia="Times New Roman" w:hAnsi="Arial" w:cs="Arial"/>
          <w:color w:val="222222"/>
          <w:lang w:val="en-GB" w:eastAsia="de-DE"/>
        </w:rPr>
        <w:t>Eislé</w:t>
      </w:r>
      <w:r w:rsidRPr="0013331F">
        <w:rPr>
          <w:rFonts w:ascii="Arial" w:eastAsia="Times New Roman" w:hAnsi="Arial" w:cs="Arial"/>
          <w:color w:val="222222"/>
          <w:lang w:val="en-GB" w:eastAsia="de-DE"/>
        </w:rPr>
        <w:t>ck</w:t>
      </w:r>
      <w:proofErr w:type="spellEnd"/>
      <w:r w:rsidRPr="0013331F">
        <w:rPr>
          <w:rFonts w:ascii="Arial" w:eastAsia="Times New Roman" w:hAnsi="Arial" w:cs="Arial"/>
          <w:color w:val="222222"/>
          <w:lang w:val="en-GB" w:eastAsia="de-DE"/>
        </w:rPr>
        <w:t xml:space="preserve"> has decided to support the new </w:t>
      </w:r>
      <w:proofErr w:type="spellStart"/>
      <w:r w:rsidRPr="0013331F">
        <w:rPr>
          <w:rFonts w:ascii="Arial" w:eastAsia="Times New Roman" w:hAnsi="Arial" w:cs="Arial"/>
          <w:color w:val="222222"/>
          <w:lang w:val="en-GB" w:eastAsia="de-DE"/>
        </w:rPr>
        <w:t>Stëmm</w:t>
      </w:r>
      <w:proofErr w:type="spellEnd"/>
      <w:r w:rsidRPr="0013331F">
        <w:rPr>
          <w:rFonts w:ascii="Arial" w:eastAsia="Times New Roman" w:hAnsi="Arial" w:cs="Arial"/>
          <w:color w:val="222222"/>
          <w:lang w:val="en-GB" w:eastAsia="de-DE"/>
        </w:rPr>
        <w:t xml:space="preserve"> social restaurant in </w:t>
      </w:r>
      <w:proofErr w:type="spellStart"/>
      <w:r w:rsidRPr="0013331F">
        <w:rPr>
          <w:rFonts w:ascii="Arial" w:eastAsia="Times New Roman" w:hAnsi="Arial" w:cs="Arial"/>
          <w:color w:val="222222"/>
          <w:lang w:val="en-GB" w:eastAsia="de-DE"/>
        </w:rPr>
        <w:t>Ettelbruck</w:t>
      </w:r>
      <w:proofErr w:type="spellEnd"/>
      <w:r w:rsidRPr="0013331F">
        <w:rPr>
          <w:rFonts w:ascii="Arial" w:eastAsia="Times New Roman" w:hAnsi="Arial" w:cs="Arial"/>
          <w:color w:val="222222"/>
          <w:lang w:val="en-GB" w:eastAsia="de-DE"/>
        </w:rPr>
        <w:t>, located at 47, rue Prince Henri, opposite the train station, with</w:t>
      </w:r>
      <w:r>
        <w:rPr>
          <w:rFonts w:ascii="Arial" w:eastAsia="Times New Roman" w:hAnsi="Arial" w:cs="Arial"/>
          <w:color w:val="222222"/>
          <w:lang w:val="en-GB" w:eastAsia="de-DE"/>
        </w:rPr>
        <w:t xml:space="preserve"> a generous donation of €3,000.</w:t>
      </w:r>
    </w:p>
    <w:p w14:paraId="4D5F9D59" w14:textId="55F0C469" w:rsidR="0013331F" w:rsidRPr="0013331F" w:rsidRDefault="0013331F" w:rsidP="0013331F">
      <w:pPr>
        <w:spacing w:line="360" w:lineRule="auto"/>
        <w:ind w:left="992"/>
        <w:jc w:val="both"/>
        <w:rPr>
          <w:rFonts w:ascii="Arial" w:eastAsia="Times New Roman" w:hAnsi="Arial" w:cs="Arial"/>
          <w:color w:val="222222"/>
          <w:lang w:val="en-GB" w:eastAsia="de-DE"/>
        </w:rPr>
      </w:pPr>
      <w:r w:rsidRPr="0013331F">
        <w:rPr>
          <w:rFonts w:ascii="Arial" w:eastAsia="Times New Roman" w:hAnsi="Arial" w:cs="Arial"/>
          <w:color w:val="222222"/>
          <w:lang w:val="en-GB" w:eastAsia="de-DE"/>
        </w:rPr>
        <w:t xml:space="preserve">The representatives of </w:t>
      </w:r>
      <w:r>
        <w:rPr>
          <w:rFonts w:ascii="Arial" w:eastAsia="Times New Roman" w:hAnsi="Arial" w:cs="Arial"/>
          <w:color w:val="222222"/>
          <w:lang w:val="en-GB" w:eastAsia="de-DE"/>
        </w:rPr>
        <w:t xml:space="preserve">the Lions Club </w:t>
      </w:r>
      <w:proofErr w:type="spellStart"/>
      <w:r>
        <w:rPr>
          <w:rFonts w:ascii="Arial" w:eastAsia="Times New Roman" w:hAnsi="Arial" w:cs="Arial"/>
          <w:color w:val="222222"/>
          <w:lang w:val="en-GB" w:eastAsia="de-DE"/>
        </w:rPr>
        <w:t>Eisléck</w:t>
      </w:r>
      <w:proofErr w:type="spellEnd"/>
      <w:r>
        <w:rPr>
          <w:rFonts w:ascii="Arial" w:eastAsia="Times New Roman" w:hAnsi="Arial" w:cs="Arial"/>
          <w:color w:val="222222"/>
          <w:lang w:val="en-GB" w:eastAsia="de-DE"/>
        </w:rPr>
        <w:t>,</w:t>
      </w:r>
      <w:r w:rsidRPr="0013331F">
        <w:rPr>
          <w:rFonts w:ascii="Arial" w:eastAsia="Times New Roman" w:hAnsi="Arial" w:cs="Arial"/>
          <w:color w:val="222222"/>
          <w:lang w:val="en-GB" w:eastAsia="de-DE"/>
        </w:rPr>
        <w:t xml:space="preserve"> </w:t>
      </w:r>
      <w:r w:rsidR="00462859">
        <w:rPr>
          <w:rFonts w:ascii="Arial" w:eastAsia="Times New Roman" w:hAnsi="Arial" w:cs="Arial"/>
          <w:color w:val="222222"/>
          <w:lang w:val="en-GB" w:eastAsia="de-DE"/>
        </w:rPr>
        <w:t xml:space="preserve">Jacques </w:t>
      </w:r>
      <w:proofErr w:type="spellStart"/>
      <w:r w:rsidR="00462859">
        <w:rPr>
          <w:rFonts w:ascii="Arial" w:eastAsia="Times New Roman" w:hAnsi="Arial" w:cs="Arial"/>
          <w:color w:val="222222"/>
          <w:lang w:val="en-GB" w:eastAsia="de-DE"/>
        </w:rPr>
        <w:t>Pitz</w:t>
      </w:r>
      <w:proofErr w:type="spellEnd"/>
      <w:r w:rsidRPr="0013331F">
        <w:rPr>
          <w:rFonts w:ascii="Arial" w:eastAsia="Times New Roman" w:hAnsi="Arial" w:cs="Arial"/>
          <w:color w:val="222222"/>
          <w:lang w:val="en-GB" w:eastAsia="de-DE"/>
        </w:rPr>
        <w:t>, Jean-Pierre Arendt and Pa</w:t>
      </w:r>
      <w:r w:rsidR="00462859">
        <w:rPr>
          <w:rFonts w:ascii="Arial" w:eastAsia="Times New Roman" w:hAnsi="Arial" w:cs="Arial"/>
          <w:color w:val="222222"/>
          <w:lang w:val="en-GB" w:eastAsia="de-DE"/>
        </w:rPr>
        <w:t>trick Agne</w:t>
      </w:r>
      <w:bookmarkStart w:id="0" w:name="_GoBack"/>
      <w:bookmarkEnd w:id="0"/>
      <w:r w:rsidRPr="0013331F">
        <w:rPr>
          <w:rFonts w:ascii="Arial" w:eastAsia="Times New Roman" w:hAnsi="Arial" w:cs="Arial"/>
          <w:color w:val="222222"/>
          <w:lang w:val="en-GB" w:eastAsia="de-DE"/>
        </w:rPr>
        <w:t xml:space="preserve">s received a warm round of applause for their commitment from the guests who sat at the tables at lunchtime on 16 May. The director of the </w:t>
      </w:r>
      <w:proofErr w:type="spellStart"/>
      <w:r w:rsidRPr="0013331F">
        <w:rPr>
          <w:rFonts w:ascii="Arial" w:eastAsia="Times New Roman" w:hAnsi="Arial" w:cs="Arial"/>
          <w:color w:val="222222"/>
          <w:lang w:val="en-GB" w:eastAsia="de-DE"/>
        </w:rPr>
        <w:t>Stëmm</w:t>
      </w:r>
      <w:proofErr w:type="spellEnd"/>
      <w:r w:rsidRPr="0013331F">
        <w:rPr>
          <w:rFonts w:ascii="Arial" w:eastAsia="Times New Roman" w:hAnsi="Arial" w:cs="Arial"/>
          <w:color w:val="222222"/>
          <w:lang w:val="en-GB" w:eastAsia="de-DE"/>
        </w:rPr>
        <w:t xml:space="preserve">, Alexandra </w:t>
      </w:r>
      <w:proofErr w:type="spellStart"/>
      <w:r w:rsidRPr="0013331F">
        <w:rPr>
          <w:rFonts w:ascii="Arial" w:eastAsia="Times New Roman" w:hAnsi="Arial" w:cs="Arial"/>
          <w:color w:val="222222"/>
          <w:lang w:val="en-GB" w:eastAsia="de-DE"/>
        </w:rPr>
        <w:t>Oxacelay</w:t>
      </w:r>
      <w:proofErr w:type="spellEnd"/>
      <w:r w:rsidRPr="0013331F">
        <w:rPr>
          <w:rFonts w:ascii="Arial" w:eastAsia="Times New Roman" w:hAnsi="Arial" w:cs="Arial"/>
          <w:color w:val="222222"/>
          <w:lang w:val="en-GB" w:eastAsia="de-DE"/>
        </w:rPr>
        <w:t xml:space="preserve">, and Francesco </w:t>
      </w:r>
      <w:proofErr w:type="spellStart"/>
      <w:r w:rsidRPr="0013331F">
        <w:rPr>
          <w:rFonts w:ascii="Arial" w:eastAsia="Times New Roman" w:hAnsi="Arial" w:cs="Arial"/>
          <w:color w:val="222222"/>
          <w:lang w:val="en-GB" w:eastAsia="de-DE"/>
        </w:rPr>
        <w:t>Settanni</w:t>
      </w:r>
      <w:proofErr w:type="spellEnd"/>
      <w:r w:rsidRPr="0013331F">
        <w:rPr>
          <w:rFonts w:ascii="Arial" w:eastAsia="Times New Roman" w:hAnsi="Arial" w:cs="Arial"/>
          <w:color w:val="222222"/>
          <w:lang w:val="en-GB" w:eastAsia="de-DE"/>
        </w:rPr>
        <w:t xml:space="preserve">, manager of Antenna Nord, presented the various activities at the restaurant during the service, which is currently around 80 meals a day. </w:t>
      </w:r>
    </w:p>
    <w:p w14:paraId="5B12EE23" w14:textId="68242FA7" w:rsidR="001966D2" w:rsidRPr="002E658A" w:rsidRDefault="0013331F" w:rsidP="0013331F">
      <w:pPr>
        <w:spacing w:line="360" w:lineRule="auto"/>
        <w:ind w:left="992"/>
        <w:jc w:val="both"/>
        <w:rPr>
          <w:rFonts w:ascii="Arial" w:hAnsi="Arial" w:cs="Arial"/>
          <w:color w:val="202122"/>
          <w:sz w:val="24"/>
          <w:szCs w:val="21"/>
          <w:shd w:val="clear" w:color="auto" w:fill="FFFFFF"/>
          <w:lang w:val="en-GB"/>
        </w:rPr>
      </w:pPr>
      <w:r w:rsidRPr="0013331F">
        <w:rPr>
          <w:rFonts w:ascii="Arial" w:eastAsia="Times New Roman" w:hAnsi="Arial" w:cs="Arial"/>
          <w:color w:val="222222"/>
          <w:lang w:val="en-GB" w:eastAsia="de-DE"/>
        </w:rPr>
        <w:t xml:space="preserve">The donation will be used to buy a professional coffee machine. Alexandra </w:t>
      </w:r>
      <w:proofErr w:type="spellStart"/>
      <w:r w:rsidRPr="0013331F">
        <w:rPr>
          <w:rFonts w:ascii="Arial" w:eastAsia="Times New Roman" w:hAnsi="Arial" w:cs="Arial"/>
          <w:color w:val="222222"/>
          <w:lang w:val="en-GB" w:eastAsia="de-DE"/>
        </w:rPr>
        <w:t>Oxacelay</w:t>
      </w:r>
      <w:proofErr w:type="spellEnd"/>
      <w:r w:rsidRPr="0013331F">
        <w:rPr>
          <w:rFonts w:ascii="Arial" w:eastAsia="Times New Roman" w:hAnsi="Arial" w:cs="Arial"/>
          <w:color w:val="222222"/>
          <w:lang w:val="en-GB" w:eastAsia="de-DE"/>
        </w:rPr>
        <w:t xml:space="preserve"> is happy about the collaboration and says: "It's a great pleasure and we look forward to organising more activities in the coming months."</w:t>
      </w:r>
    </w:p>
    <w:p w14:paraId="31A063AD" w14:textId="711CB585" w:rsidR="001966D2" w:rsidRPr="002E658A" w:rsidRDefault="001966D2" w:rsidP="009C5EDC">
      <w:pPr>
        <w:spacing w:line="360" w:lineRule="auto"/>
        <w:ind w:left="992"/>
        <w:jc w:val="both"/>
        <w:rPr>
          <w:rFonts w:ascii="Arial" w:hAnsi="Arial" w:cs="Arial"/>
          <w:color w:val="202122"/>
          <w:sz w:val="24"/>
          <w:szCs w:val="21"/>
          <w:shd w:val="clear" w:color="auto" w:fill="FFFFFF"/>
          <w:lang w:val="en-GB"/>
        </w:rPr>
      </w:pPr>
    </w:p>
    <w:p w14:paraId="756C9717" w14:textId="61ED3D39" w:rsidR="001966D2" w:rsidRPr="002E658A" w:rsidRDefault="001966D2" w:rsidP="009C5EDC">
      <w:pPr>
        <w:spacing w:line="360" w:lineRule="auto"/>
        <w:ind w:left="992"/>
        <w:jc w:val="both"/>
        <w:rPr>
          <w:rFonts w:ascii="Arial" w:hAnsi="Arial" w:cs="Arial"/>
          <w:color w:val="202122"/>
          <w:sz w:val="24"/>
          <w:szCs w:val="21"/>
          <w:shd w:val="clear" w:color="auto" w:fill="FFFFFF"/>
          <w:lang w:val="en-GB"/>
        </w:rPr>
      </w:pPr>
    </w:p>
    <w:p w14:paraId="655294E3" w14:textId="2C26B8DC" w:rsidR="001966D2" w:rsidRPr="002E658A" w:rsidRDefault="001966D2" w:rsidP="009C5EDC">
      <w:pPr>
        <w:spacing w:line="360" w:lineRule="auto"/>
        <w:ind w:left="992"/>
        <w:jc w:val="both"/>
        <w:rPr>
          <w:rFonts w:ascii="Arial" w:hAnsi="Arial" w:cs="Arial"/>
          <w:color w:val="202122"/>
          <w:sz w:val="24"/>
          <w:szCs w:val="21"/>
          <w:shd w:val="clear" w:color="auto" w:fill="FFFFFF"/>
          <w:lang w:val="en-GB"/>
        </w:rPr>
      </w:pPr>
    </w:p>
    <w:p w14:paraId="648E9514" w14:textId="4CFA1335" w:rsidR="001966D2" w:rsidRPr="002E658A" w:rsidRDefault="001966D2" w:rsidP="009C5EDC">
      <w:pPr>
        <w:spacing w:line="360" w:lineRule="auto"/>
        <w:ind w:left="992"/>
        <w:jc w:val="both"/>
        <w:rPr>
          <w:rFonts w:ascii="Arial" w:hAnsi="Arial" w:cs="Arial"/>
          <w:color w:val="202122"/>
          <w:sz w:val="24"/>
          <w:szCs w:val="21"/>
          <w:shd w:val="clear" w:color="auto" w:fill="FFFFFF"/>
          <w:lang w:val="en-GB"/>
        </w:rPr>
      </w:pPr>
    </w:p>
    <w:sectPr w:rsidR="001966D2" w:rsidRPr="002E658A" w:rsidSect="0033022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0" w:header="0" w:footer="2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404EC" w14:textId="77777777" w:rsidR="003F0550" w:rsidRDefault="003F0550" w:rsidP="00704246">
      <w:pPr>
        <w:spacing w:after="0" w:line="240" w:lineRule="auto"/>
      </w:pPr>
      <w:r>
        <w:separator/>
      </w:r>
    </w:p>
  </w:endnote>
  <w:endnote w:type="continuationSeparator" w:id="0">
    <w:p w14:paraId="79417E54" w14:textId="77777777" w:rsidR="003F0550" w:rsidRDefault="003F0550" w:rsidP="00704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EE396" w14:textId="385D6C3D" w:rsidR="003F0550" w:rsidRDefault="003F0550" w:rsidP="007C2539">
    <w:pPr>
      <w:pStyle w:val="Pieddepage"/>
      <w:ind w:left="851"/>
    </w:pPr>
    <w:r>
      <w:object w:dxaOrig="9243" w:dyaOrig="1171" w14:anchorId="5F1768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9.8pt;height:67.8pt">
          <v:imagedata r:id="rId1" o:title=""/>
        </v:shape>
        <o:OLEObject Type="Embed" ProgID="Visio.Drawing.15" ShapeID="_x0000_i1025" DrawAspect="Content" ObjectID="_1746251426" r:id="rId2"/>
      </w:object>
    </w:r>
  </w:p>
  <w:p w14:paraId="403BE960" w14:textId="77777777" w:rsidR="003F0550" w:rsidRDefault="003F0550" w:rsidP="001966D2">
    <w:pPr>
      <w:pStyle w:val="Pieddepage"/>
      <w:ind w:left="99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81D31" w14:textId="1A536380" w:rsidR="003F0550" w:rsidRDefault="003F0550" w:rsidP="004968A4">
    <w:pPr>
      <w:pStyle w:val="Pieddepage"/>
      <w:ind w:left="709"/>
    </w:pPr>
    <w:r>
      <w:object w:dxaOrig="10791" w:dyaOrig="1291" w14:anchorId="3E135F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3.6pt;height:61.2pt">
          <v:imagedata r:id="rId1" o:title="" cropbottom="7852f" cropleft="470f" cropright="3924f"/>
        </v:shape>
        <o:OLEObject Type="Embed" ProgID="Visio.Drawing.15" ShapeID="_x0000_i1026" DrawAspect="Content" ObjectID="_1746251427" r:id="rId2"/>
      </w:object>
    </w:r>
  </w:p>
  <w:p w14:paraId="63FDAF0D" w14:textId="77777777" w:rsidR="003F0550" w:rsidRDefault="003F0550" w:rsidP="009C5EDC">
    <w:pPr>
      <w:pStyle w:val="Pieddepage"/>
      <w:ind w:left="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9AA46" w14:textId="77777777" w:rsidR="003F0550" w:rsidRDefault="003F0550" w:rsidP="00704246">
      <w:pPr>
        <w:spacing w:after="0" w:line="240" w:lineRule="auto"/>
      </w:pPr>
      <w:r>
        <w:separator/>
      </w:r>
    </w:p>
  </w:footnote>
  <w:footnote w:type="continuationSeparator" w:id="0">
    <w:p w14:paraId="6793E13F" w14:textId="77777777" w:rsidR="003F0550" w:rsidRDefault="003F0550" w:rsidP="00704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19C7C" w14:textId="6EEA206A" w:rsidR="003F0550" w:rsidRDefault="003F0550" w:rsidP="001966D2">
    <w:pPr>
      <w:pStyle w:val="En-tte"/>
      <w:ind w:left="99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05D62" w14:textId="2F793A7E" w:rsidR="003F0550" w:rsidRDefault="003F0550" w:rsidP="009C5EDC">
    <w:pPr>
      <w:pStyle w:val="En-tte"/>
      <w:ind w:left="993"/>
    </w:pPr>
    <w:r>
      <w:rPr>
        <w:noProof/>
        <w:lang w:eastAsia="de-DE"/>
      </w:rPr>
      <w:drawing>
        <wp:anchor distT="0" distB="288290" distL="114300" distR="114300" simplePos="0" relativeHeight="251658240" behindDoc="0" locked="0" layoutInCell="1" allowOverlap="1" wp14:anchorId="0DC9BED4" wp14:editId="7FA8684D">
          <wp:simplePos x="0" y="0"/>
          <wp:positionH relativeFrom="column">
            <wp:posOffset>683812</wp:posOffset>
          </wp:positionH>
          <wp:positionV relativeFrom="paragraph">
            <wp:posOffset>238539</wp:posOffset>
          </wp:positionV>
          <wp:extent cx="1948070" cy="2628679"/>
          <wp:effectExtent l="0" t="0" r="0" b="635"/>
          <wp:wrapTopAndBottom/>
          <wp:docPr id="2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81" t="16722" r="8071"/>
                  <a:stretch/>
                </pic:blipFill>
                <pic:spPr bwMode="auto">
                  <a:xfrm>
                    <a:off x="0" y="0"/>
                    <a:ext cx="1951796" cy="2633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C84B68" wp14:editId="38400417">
              <wp:simplePos x="0" y="0"/>
              <wp:positionH relativeFrom="column">
                <wp:posOffset>3841723</wp:posOffset>
              </wp:positionH>
              <wp:positionV relativeFrom="paragraph">
                <wp:posOffset>1651387</wp:posOffset>
              </wp:positionV>
              <wp:extent cx="2727960" cy="1143000"/>
              <wp:effectExtent l="0" t="0" r="0" b="0"/>
              <wp:wrapTopAndBottom/>
              <wp:docPr id="80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7960" cy="1143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D5320A" w14:textId="7583CE08" w:rsidR="003F0550" w:rsidRPr="00F61822" w:rsidRDefault="003F0550" w:rsidP="009C5EDC">
                          <w:pPr>
                            <w:spacing w:after="0"/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C84B6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302.5pt;margin-top:130.05pt;width:214.8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" fillcolor="white [3201]" stroked="f" strokeweight=".5pt">
              <v:textbox>
                <w:txbxContent>
                  <w:p w14:paraId="34D5320A" w14:textId="7583CE08" w:rsidR="008804D5" w:rsidRPr="00F61822" w:rsidRDefault="008804D5" w:rsidP="009C5EDC">
                    <w:pPr>
                      <w:spacing w:after="0"/>
                      <w:rPr>
                        <w:lang w:val="fr-FR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46"/>
    <w:rsid w:val="00002166"/>
    <w:rsid w:val="0002257B"/>
    <w:rsid w:val="0003211E"/>
    <w:rsid w:val="00057D1E"/>
    <w:rsid w:val="0006092C"/>
    <w:rsid w:val="000626EA"/>
    <w:rsid w:val="00086350"/>
    <w:rsid w:val="0009435F"/>
    <w:rsid w:val="000A0DCC"/>
    <w:rsid w:val="000F6E69"/>
    <w:rsid w:val="00103259"/>
    <w:rsid w:val="00121B17"/>
    <w:rsid w:val="0013331F"/>
    <w:rsid w:val="001606E2"/>
    <w:rsid w:val="00174C48"/>
    <w:rsid w:val="001966D2"/>
    <w:rsid w:val="001A433E"/>
    <w:rsid w:val="001A7931"/>
    <w:rsid w:val="001E7D0F"/>
    <w:rsid w:val="001F5B69"/>
    <w:rsid w:val="00216B1A"/>
    <w:rsid w:val="0023225B"/>
    <w:rsid w:val="00261AF9"/>
    <w:rsid w:val="002B7241"/>
    <w:rsid w:val="002C22C9"/>
    <w:rsid w:val="002E658A"/>
    <w:rsid w:val="002F286E"/>
    <w:rsid w:val="0032559F"/>
    <w:rsid w:val="00330228"/>
    <w:rsid w:val="00332CCE"/>
    <w:rsid w:val="00335611"/>
    <w:rsid w:val="00346B04"/>
    <w:rsid w:val="003605BE"/>
    <w:rsid w:val="00360878"/>
    <w:rsid w:val="00375A18"/>
    <w:rsid w:val="0038325B"/>
    <w:rsid w:val="003A0777"/>
    <w:rsid w:val="003A380F"/>
    <w:rsid w:val="003B0D04"/>
    <w:rsid w:val="003B40F2"/>
    <w:rsid w:val="003B5A5D"/>
    <w:rsid w:val="003C36E2"/>
    <w:rsid w:val="003F0550"/>
    <w:rsid w:val="00417B2A"/>
    <w:rsid w:val="00420552"/>
    <w:rsid w:val="00424B93"/>
    <w:rsid w:val="0044398E"/>
    <w:rsid w:val="00462859"/>
    <w:rsid w:val="004771C7"/>
    <w:rsid w:val="004968A4"/>
    <w:rsid w:val="004D2910"/>
    <w:rsid w:val="004E3005"/>
    <w:rsid w:val="004F01F2"/>
    <w:rsid w:val="00522525"/>
    <w:rsid w:val="00531955"/>
    <w:rsid w:val="0053383C"/>
    <w:rsid w:val="00562DB2"/>
    <w:rsid w:val="005749B9"/>
    <w:rsid w:val="005B6FD5"/>
    <w:rsid w:val="005D29C5"/>
    <w:rsid w:val="00635260"/>
    <w:rsid w:val="00680D9B"/>
    <w:rsid w:val="006830EF"/>
    <w:rsid w:val="00686586"/>
    <w:rsid w:val="006A2E2E"/>
    <w:rsid w:val="006C18E9"/>
    <w:rsid w:val="006D41EC"/>
    <w:rsid w:val="006D5E39"/>
    <w:rsid w:val="00704246"/>
    <w:rsid w:val="00705135"/>
    <w:rsid w:val="007340EA"/>
    <w:rsid w:val="007646DD"/>
    <w:rsid w:val="0076600D"/>
    <w:rsid w:val="00776E59"/>
    <w:rsid w:val="00792C6B"/>
    <w:rsid w:val="00796522"/>
    <w:rsid w:val="007A1516"/>
    <w:rsid w:val="007C2539"/>
    <w:rsid w:val="007F15EC"/>
    <w:rsid w:val="007F2E6F"/>
    <w:rsid w:val="007F6D5B"/>
    <w:rsid w:val="00815D33"/>
    <w:rsid w:val="00841284"/>
    <w:rsid w:val="008804D5"/>
    <w:rsid w:val="008A09AA"/>
    <w:rsid w:val="008E2B8A"/>
    <w:rsid w:val="0090437B"/>
    <w:rsid w:val="00974A6A"/>
    <w:rsid w:val="00981C76"/>
    <w:rsid w:val="00991669"/>
    <w:rsid w:val="00996903"/>
    <w:rsid w:val="009A64A4"/>
    <w:rsid w:val="009C48CD"/>
    <w:rsid w:val="009C5EDC"/>
    <w:rsid w:val="009E1701"/>
    <w:rsid w:val="009E55DF"/>
    <w:rsid w:val="009F2EFF"/>
    <w:rsid w:val="00A25A74"/>
    <w:rsid w:val="00A466D7"/>
    <w:rsid w:val="00A8254A"/>
    <w:rsid w:val="00AB0CC4"/>
    <w:rsid w:val="00AD6C5A"/>
    <w:rsid w:val="00B54CEE"/>
    <w:rsid w:val="00B74601"/>
    <w:rsid w:val="00BA17A4"/>
    <w:rsid w:val="00BC3729"/>
    <w:rsid w:val="00BF51DD"/>
    <w:rsid w:val="00C11FF7"/>
    <w:rsid w:val="00C1380D"/>
    <w:rsid w:val="00C42C17"/>
    <w:rsid w:val="00C45325"/>
    <w:rsid w:val="00C64EA3"/>
    <w:rsid w:val="00C82DC9"/>
    <w:rsid w:val="00CD210E"/>
    <w:rsid w:val="00CD28DC"/>
    <w:rsid w:val="00CD3AE2"/>
    <w:rsid w:val="00CD6F56"/>
    <w:rsid w:val="00D27F82"/>
    <w:rsid w:val="00D33284"/>
    <w:rsid w:val="00D37195"/>
    <w:rsid w:val="00D629FA"/>
    <w:rsid w:val="00D93F27"/>
    <w:rsid w:val="00DB3619"/>
    <w:rsid w:val="00DB7C5D"/>
    <w:rsid w:val="00E514A8"/>
    <w:rsid w:val="00E7463A"/>
    <w:rsid w:val="00E9444E"/>
    <w:rsid w:val="00EC0BCF"/>
    <w:rsid w:val="00EE06F9"/>
    <w:rsid w:val="00F05E83"/>
    <w:rsid w:val="00F27A5E"/>
    <w:rsid w:val="00F61822"/>
    <w:rsid w:val="00F86177"/>
    <w:rsid w:val="00F9170E"/>
    <w:rsid w:val="00FA74E3"/>
    <w:rsid w:val="00FD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E519C"/>
  <w15:chartTrackingRefBased/>
  <w15:docId w15:val="{83527DCB-0084-415D-9B6A-379B5E1A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822"/>
    <w:rPr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4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4246"/>
    <w:rPr>
      <w:lang w:val="de-DE"/>
    </w:rPr>
  </w:style>
  <w:style w:type="paragraph" w:styleId="Pieddepage">
    <w:name w:val="footer"/>
    <w:basedOn w:val="Normal"/>
    <w:link w:val="PieddepageCar"/>
    <w:uiPriority w:val="99"/>
    <w:unhideWhenUsed/>
    <w:rsid w:val="00704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4246"/>
    <w:rPr>
      <w:lang w:val="de-DE"/>
    </w:rPr>
  </w:style>
  <w:style w:type="table" w:styleId="Grilledutableau">
    <w:name w:val="Table Grid"/>
    <w:basedOn w:val="TableauNormal"/>
    <w:uiPriority w:val="39"/>
    <w:rsid w:val="00BA1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9444E"/>
    <w:pPr>
      <w:spacing w:after="0" w:line="240" w:lineRule="auto"/>
    </w:pPr>
    <w:rPr>
      <w:lang w:val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3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3005"/>
    <w:rPr>
      <w:rFonts w:ascii="Segoe UI" w:hAnsi="Segoe UI" w:cs="Segoe UI"/>
      <w:sz w:val="18"/>
      <w:szCs w:val="18"/>
      <w:lang w:val="de-DE"/>
    </w:rPr>
  </w:style>
  <w:style w:type="character" w:styleId="lev">
    <w:name w:val="Strong"/>
    <w:basedOn w:val="Policepardfaut"/>
    <w:uiPriority w:val="22"/>
    <w:qFormat/>
    <w:rsid w:val="0003211E"/>
    <w:rPr>
      <w:b/>
      <w:bCs/>
    </w:rPr>
  </w:style>
  <w:style w:type="character" w:customStyle="1" w:styleId="apple-converted-space">
    <w:name w:val="apple-converted-space"/>
    <w:basedOn w:val="Policepardfaut"/>
    <w:rsid w:val="0003211E"/>
  </w:style>
  <w:style w:type="character" w:styleId="Lienhypertexte">
    <w:name w:val="Hyperlink"/>
    <w:basedOn w:val="Policepardfaut"/>
    <w:uiPriority w:val="99"/>
    <w:unhideWhenUsed/>
    <w:rsid w:val="003B40F2"/>
    <w:rPr>
      <w:color w:val="0563C1" w:themeColor="hyperlink"/>
      <w:u w:val="single"/>
    </w:rPr>
  </w:style>
  <w:style w:type="character" w:customStyle="1" w:styleId="il">
    <w:name w:val="il"/>
    <w:basedOn w:val="Policepardfaut"/>
    <w:rsid w:val="00AD6C5A"/>
  </w:style>
  <w:style w:type="paragraph" w:customStyle="1" w:styleId="m1836262151376230698corps">
    <w:name w:val="m_1836262151376230698corps"/>
    <w:basedOn w:val="Normal"/>
    <w:rsid w:val="0034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LU" w:eastAsia="fr-LU"/>
    </w:rPr>
  </w:style>
  <w:style w:type="paragraph" w:styleId="NormalWeb">
    <w:name w:val="Normal (Web)"/>
    <w:basedOn w:val="Normal"/>
    <w:uiPriority w:val="99"/>
    <w:unhideWhenUsed/>
    <w:rsid w:val="00AB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7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3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essin_Microsoft_Visio.vsdx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essin_Microsoft_Visio1.vsdx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9F0C6-DC09-4A85-B7D7-F213BAF4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Nikitina</dc:creator>
  <cp:keywords/>
  <dc:description/>
  <cp:lastModifiedBy>alexandra</cp:lastModifiedBy>
  <cp:revision>59</cp:revision>
  <cp:lastPrinted>2022-10-10T12:02:00Z</cp:lastPrinted>
  <dcterms:created xsi:type="dcterms:W3CDTF">2022-10-10T13:53:00Z</dcterms:created>
  <dcterms:modified xsi:type="dcterms:W3CDTF">2023-05-22T07:04:00Z</dcterms:modified>
</cp:coreProperties>
</file>