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45BB" w:rsidRDefault="003945BB" w:rsidP="00A93982">
      <w:pPr>
        <w:autoSpaceDE w:val="0"/>
        <w:autoSpaceDN w:val="0"/>
        <w:adjustRightInd w:val="0"/>
        <w:spacing w:after="0" w:line="240" w:lineRule="auto"/>
        <w:rPr>
          <w:rFonts w:ascii="Calibri-Bold" w:hAnsi="Calibri-Bold" w:cs="Calibri-Bold"/>
          <w:b/>
          <w:bCs/>
          <w:sz w:val="36"/>
          <w:szCs w:val="36"/>
          <w:lang w:val="de-DE"/>
        </w:rPr>
      </w:pPr>
      <w:r>
        <w:rPr>
          <w:rFonts w:ascii="Calibri-Bold" w:hAnsi="Calibri-Bold" w:cs="Calibri-Bold"/>
          <w:b/>
          <w:bCs/>
          <w:noProof/>
          <w:sz w:val="36"/>
          <w:szCs w:val="36"/>
          <w:lang w:val="en-US"/>
        </w:rPr>
        <w:drawing>
          <wp:inline distT="0" distB="0" distL="0" distR="0">
            <wp:extent cx="1704975" cy="156670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mouvement-ecologiqu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15210" cy="1576107"/>
                    </a:xfrm>
                    <a:prstGeom prst="rect">
                      <a:avLst/>
                    </a:prstGeom>
                  </pic:spPr>
                </pic:pic>
              </a:graphicData>
            </a:graphic>
          </wp:inline>
        </w:drawing>
      </w:r>
    </w:p>
    <w:p w:rsidR="003945BB" w:rsidRDefault="003945BB" w:rsidP="00A93982">
      <w:pPr>
        <w:autoSpaceDE w:val="0"/>
        <w:autoSpaceDN w:val="0"/>
        <w:adjustRightInd w:val="0"/>
        <w:spacing w:after="0" w:line="240" w:lineRule="auto"/>
        <w:rPr>
          <w:rFonts w:ascii="Calibri-Bold" w:hAnsi="Calibri-Bold" w:cs="Calibri-Bold"/>
          <w:b/>
          <w:bCs/>
          <w:sz w:val="36"/>
          <w:szCs w:val="36"/>
          <w:lang w:val="de-DE"/>
        </w:rPr>
      </w:pPr>
    </w:p>
    <w:p w:rsidR="00A93982" w:rsidRPr="00A06B79" w:rsidRDefault="00A93982" w:rsidP="00A93982">
      <w:pPr>
        <w:autoSpaceDE w:val="0"/>
        <w:autoSpaceDN w:val="0"/>
        <w:adjustRightInd w:val="0"/>
        <w:spacing w:after="0" w:line="240" w:lineRule="auto"/>
        <w:rPr>
          <w:rFonts w:ascii="Calibri-Bold" w:hAnsi="Calibri-Bold" w:cs="Calibri-Bold"/>
          <w:b/>
          <w:bCs/>
          <w:sz w:val="36"/>
          <w:szCs w:val="36"/>
          <w:lang w:val="de-DE"/>
        </w:rPr>
      </w:pPr>
      <w:r w:rsidRPr="00A06B79">
        <w:rPr>
          <w:rFonts w:ascii="Calibri-Bold" w:hAnsi="Calibri-Bold" w:cs="Calibri-Bold"/>
          <w:b/>
          <w:bCs/>
          <w:sz w:val="36"/>
          <w:szCs w:val="36"/>
          <w:lang w:val="de-DE"/>
        </w:rPr>
        <w:t xml:space="preserve">Schulobst </w:t>
      </w:r>
      <w:r w:rsidR="00956A32" w:rsidRPr="00A06B79">
        <w:rPr>
          <w:rFonts w:ascii="Calibri-Bold" w:hAnsi="Calibri-Bold" w:cs="Calibri-Bold"/>
          <w:b/>
          <w:bCs/>
          <w:sz w:val="36"/>
          <w:szCs w:val="36"/>
          <w:lang w:val="de-DE"/>
        </w:rPr>
        <w:t>–</w:t>
      </w:r>
      <w:r w:rsidRPr="00A06B79">
        <w:rPr>
          <w:rFonts w:ascii="Calibri-Bold" w:hAnsi="Calibri-Bold" w:cs="Calibri-Bold"/>
          <w:b/>
          <w:bCs/>
          <w:sz w:val="36"/>
          <w:szCs w:val="36"/>
          <w:lang w:val="de-DE"/>
        </w:rPr>
        <w:t xml:space="preserve"> </w:t>
      </w:r>
      <w:r w:rsidR="00AB5C75" w:rsidRPr="00A06B79">
        <w:rPr>
          <w:rFonts w:ascii="Calibri-Bold" w:hAnsi="Calibri-Bold" w:cs="Calibri-Bold"/>
          <w:b/>
          <w:bCs/>
          <w:sz w:val="36"/>
          <w:szCs w:val="36"/>
          <w:lang w:val="de-DE"/>
        </w:rPr>
        <w:t xml:space="preserve">weiterhin keine Förderung von Bio- und regionalem Obst! </w:t>
      </w:r>
    </w:p>
    <w:p w:rsidR="00956A32" w:rsidRPr="00A06B79" w:rsidRDefault="00956A32" w:rsidP="00A93982">
      <w:pPr>
        <w:autoSpaceDE w:val="0"/>
        <w:autoSpaceDN w:val="0"/>
        <w:adjustRightInd w:val="0"/>
        <w:spacing w:after="0" w:line="240" w:lineRule="auto"/>
        <w:rPr>
          <w:rFonts w:ascii="Calibri-Bold" w:hAnsi="Calibri-Bold" w:cs="Calibri-Bold"/>
          <w:b/>
          <w:bCs/>
          <w:sz w:val="36"/>
          <w:szCs w:val="36"/>
          <w:lang w:val="de-DE"/>
        </w:rPr>
      </w:pPr>
    </w:p>
    <w:p w:rsidR="00A93982" w:rsidRPr="00A06B79" w:rsidRDefault="00EA6B8D" w:rsidP="00C5182E">
      <w:pPr>
        <w:pBdr>
          <w:bottom w:val="single" w:sz="4" w:space="1" w:color="auto"/>
        </w:pBdr>
        <w:autoSpaceDE w:val="0"/>
        <w:autoSpaceDN w:val="0"/>
        <w:adjustRightInd w:val="0"/>
        <w:spacing w:after="0" w:line="240" w:lineRule="auto"/>
        <w:rPr>
          <w:rFonts w:ascii="Calibri-Bold" w:hAnsi="Calibri-Bold" w:cs="Calibri-Bold"/>
          <w:b/>
          <w:bCs/>
          <w:sz w:val="36"/>
          <w:szCs w:val="36"/>
          <w:lang w:val="de-DE"/>
        </w:rPr>
      </w:pPr>
      <w:r w:rsidRPr="00A06B79">
        <w:rPr>
          <w:rFonts w:ascii="Calibri-Bold" w:hAnsi="Calibri-Bold" w:cs="Calibri-Bold"/>
          <w:b/>
          <w:bCs/>
          <w:sz w:val="36"/>
          <w:szCs w:val="36"/>
          <w:lang w:val="de-DE"/>
        </w:rPr>
        <w:t xml:space="preserve">Diesjährige Ausschreibung des </w:t>
      </w:r>
      <w:r w:rsidR="00A93982" w:rsidRPr="00A06B79">
        <w:rPr>
          <w:rFonts w:ascii="Calibri-Bold" w:hAnsi="Calibri-Bold" w:cs="Calibri-Bold"/>
          <w:b/>
          <w:bCs/>
          <w:sz w:val="36"/>
          <w:szCs w:val="36"/>
          <w:lang w:val="de-DE"/>
        </w:rPr>
        <w:t>Landwirtschaftsministerium</w:t>
      </w:r>
      <w:r w:rsidRPr="00A06B79">
        <w:rPr>
          <w:rFonts w:ascii="Calibri-Bold" w:hAnsi="Calibri-Bold" w:cs="Calibri-Bold"/>
          <w:b/>
          <w:bCs/>
          <w:sz w:val="36"/>
          <w:szCs w:val="36"/>
          <w:lang w:val="de-DE"/>
        </w:rPr>
        <w:t>s</w:t>
      </w:r>
      <w:r w:rsidR="00A93982" w:rsidRPr="00A06B79">
        <w:rPr>
          <w:rFonts w:ascii="Calibri-Bold" w:hAnsi="Calibri-Bold" w:cs="Calibri-Bold"/>
          <w:b/>
          <w:bCs/>
          <w:sz w:val="36"/>
          <w:szCs w:val="36"/>
          <w:lang w:val="de-DE"/>
        </w:rPr>
        <w:t xml:space="preserve"> </w:t>
      </w:r>
      <w:r w:rsidRPr="00A06B79">
        <w:rPr>
          <w:rFonts w:ascii="Calibri-Bold" w:hAnsi="Calibri-Bold" w:cs="Calibri-Bold"/>
          <w:b/>
          <w:bCs/>
          <w:sz w:val="36"/>
          <w:szCs w:val="36"/>
          <w:lang w:val="de-DE"/>
        </w:rPr>
        <w:t>für</w:t>
      </w:r>
      <w:r w:rsidR="00A93982" w:rsidRPr="00A06B79">
        <w:rPr>
          <w:rFonts w:ascii="Calibri-Bold" w:hAnsi="Calibri-Bold" w:cs="Calibri-Bold"/>
          <w:b/>
          <w:bCs/>
          <w:sz w:val="36"/>
          <w:szCs w:val="36"/>
          <w:lang w:val="de-DE"/>
        </w:rPr>
        <w:t xml:space="preserve"> Schulobst </w:t>
      </w:r>
      <w:r w:rsidRPr="00A06B79">
        <w:rPr>
          <w:rFonts w:ascii="Calibri-Bold" w:hAnsi="Calibri-Bold" w:cs="Calibri-Bold"/>
          <w:b/>
          <w:bCs/>
          <w:sz w:val="36"/>
          <w:szCs w:val="36"/>
          <w:lang w:val="de-DE"/>
        </w:rPr>
        <w:t>wieder ein Flopp</w:t>
      </w:r>
      <w:r w:rsidR="00A93982" w:rsidRPr="00A06B79">
        <w:rPr>
          <w:rFonts w:ascii="Calibri-Bold" w:hAnsi="Calibri-Bold" w:cs="Calibri-Bold"/>
          <w:b/>
          <w:bCs/>
          <w:sz w:val="36"/>
          <w:szCs w:val="36"/>
          <w:lang w:val="de-DE"/>
        </w:rPr>
        <w:t>!</w:t>
      </w:r>
    </w:p>
    <w:p w:rsidR="00A93982" w:rsidRPr="00A06B79" w:rsidRDefault="00A93982" w:rsidP="00A93982">
      <w:pPr>
        <w:autoSpaceDE w:val="0"/>
        <w:autoSpaceDN w:val="0"/>
        <w:adjustRightInd w:val="0"/>
        <w:spacing w:after="0" w:line="240" w:lineRule="auto"/>
        <w:rPr>
          <w:rFonts w:ascii="Calibri-Bold" w:hAnsi="Calibri-Bold" w:cs="Calibri-Bold"/>
          <w:b/>
          <w:bCs/>
          <w:sz w:val="36"/>
          <w:szCs w:val="36"/>
          <w:lang w:val="de-DE"/>
        </w:rPr>
      </w:pPr>
    </w:p>
    <w:p w:rsidR="00F70A12" w:rsidRPr="00A06B79" w:rsidRDefault="00C5182E" w:rsidP="009845F9">
      <w:pPr>
        <w:pStyle w:val="NormalWeb"/>
        <w:spacing w:line="280" w:lineRule="atLeast"/>
        <w:rPr>
          <w:rFonts w:ascii="Calibri" w:hAnsi="Calibri" w:cs="Calibri"/>
          <w:lang w:val="de-DE"/>
        </w:rPr>
      </w:pPr>
      <w:r w:rsidRPr="00A06B79">
        <w:rPr>
          <w:rFonts w:ascii="Calibri" w:hAnsi="Calibri" w:cs="Calibri"/>
          <w:lang w:val="de-DE"/>
        </w:rPr>
        <w:t>Im September letzten</w:t>
      </w:r>
      <w:r w:rsidR="00AB5C75" w:rsidRPr="00A06B79">
        <w:rPr>
          <w:rFonts w:ascii="Calibri" w:hAnsi="Calibri" w:cs="Calibri"/>
          <w:lang w:val="de-DE"/>
        </w:rPr>
        <w:t xml:space="preserve"> Jahres sorgte die Ausschreibung von Schulobst durch das Landwirtschaftsministerium für reichlich Gesprächsstoff. Dies u.a., da der Mouvement Ecologique in einer öffentlichen Stellungnahme auf zahlreiche Schwachstellen dieser Ausschreibung aufmerksam machte (</w:t>
      </w:r>
      <w:r w:rsidRPr="00A06B79">
        <w:rPr>
          <w:rFonts w:ascii="Calibri" w:hAnsi="Calibri" w:cs="Calibri"/>
          <w:lang w:val="de-DE"/>
        </w:rPr>
        <w:t>„</w:t>
      </w:r>
      <w:r w:rsidR="00F70A12" w:rsidRPr="00A06B79">
        <w:rPr>
          <w:rFonts w:ascii="Calibri" w:hAnsi="Calibri" w:cs="Calibri"/>
          <w:i/>
          <w:lang w:val="de-DE"/>
        </w:rPr>
        <w:t>Schulobst - unerträgliche Diskrepanz zwischen Anspruch und Wirklichkeit: Landwirtschaftsministerium setzt bei Schulobst weder auf ökologische Kriterien und Gesundheitsaspekte noch auf eine regionale, biologische Produktion!</w:t>
      </w:r>
      <w:r w:rsidRPr="00A06B79">
        <w:rPr>
          <w:rFonts w:ascii="Calibri" w:hAnsi="Calibri" w:cs="Calibri"/>
          <w:i/>
          <w:lang w:val="de-DE"/>
        </w:rPr>
        <w:t>“</w:t>
      </w:r>
      <w:r w:rsidR="00F70A12" w:rsidRPr="00A06B79">
        <w:rPr>
          <w:rFonts w:ascii="Calibri" w:hAnsi="Calibri" w:cs="Calibri"/>
          <w:lang w:val="de-DE"/>
        </w:rPr>
        <w:t>)</w:t>
      </w:r>
    </w:p>
    <w:p w:rsidR="008F5F28" w:rsidRDefault="008F5F28" w:rsidP="009845F9">
      <w:pPr>
        <w:autoSpaceDE w:val="0"/>
        <w:autoSpaceDN w:val="0"/>
        <w:adjustRightInd w:val="0"/>
        <w:spacing w:after="0" w:line="280" w:lineRule="atLeast"/>
        <w:rPr>
          <w:rFonts w:ascii="Calibri" w:hAnsi="Calibri" w:cs="Calibri"/>
          <w:lang w:val="de-DE"/>
        </w:rPr>
      </w:pPr>
      <w:r w:rsidRPr="00A06B79">
        <w:rPr>
          <w:rFonts w:ascii="Calibri" w:hAnsi="Calibri" w:cs="Calibri"/>
          <w:lang w:val="de-DE"/>
        </w:rPr>
        <w:lastRenderedPageBreak/>
        <w:t xml:space="preserve">Über die Schulobstausschreibung bestellt das Landwirtschaftsministerium </w:t>
      </w:r>
      <w:r w:rsidR="00AB5C75" w:rsidRPr="00A06B79">
        <w:rPr>
          <w:rFonts w:ascii="Calibri" w:hAnsi="Calibri" w:cs="Calibri"/>
          <w:lang w:val="de-DE"/>
        </w:rPr>
        <w:t xml:space="preserve">bekannterweise </w:t>
      </w:r>
      <w:r w:rsidRPr="00A06B79">
        <w:rPr>
          <w:rFonts w:ascii="Calibri" w:hAnsi="Calibri" w:cs="Calibri"/>
          <w:lang w:val="de-DE"/>
        </w:rPr>
        <w:t xml:space="preserve">das Obst, welches Kinder </w:t>
      </w:r>
      <w:r w:rsidR="00F70A12" w:rsidRPr="00A06B79">
        <w:rPr>
          <w:rFonts w:ascii="Calibri" w:hAnsi="Calibri" w:cs="Calibri"/>
          <w:lang w:val="de-DE"/>
        </w:rPr>
        <w:t xml:space="preserve">und Jugendliche </w:t>
      </w:r>
      <w:r w:rsidRPr="00A06B79">
        <w:rPr>
          <w:rFonts w:ascii="Calibri" w:hAnsi="Calibri" w:cs="Calibri"/>
          <w:lang w:val="de-DE"/>
        </w:rPr>
        <w:t xml:space="preserve">aus knapp 400 </w:t>
      </w:r>
      <w:r w:rsidR="00F70A12" w:rsidRPr="00A06B79">
        <w:rPr>
          <w:rFonts w:ascii="Calibri" w:hAnsi="Calibri" w:cs="Calibri"/>
          <w:lang w:val="de-DE"/>
        </w:rPr>
        <w:t xml:space="preserve">luxemburgischen </w:t>
      </w:r>
      <w:r w:rsidRPr="00A06B79">
        <w:rPr>
          <w:rFonts w:ascii="Calibri" w:hAnsi="Calibri" w:cs="Calibri"/>
          <w:lang w:val="de-DE"/>
        </w:rPr>
        <w:t>Schulen fünf Tage die Woche als „</w:t>
      </w:r>
      <w:r w:rsidRPr="00A06B79">
        <w:rPr>
          <w:rFonts w:ascii="Calibri" w:hAnsi="Calibri" w:cs="Calibri"/>
          <w:i/>
          <w:lang w:val="de-DE"/>
        </w:rPr>
        <w:t>gesunden Snack</w:t>
      </w:r>
      <w:r w:rsidRPr="00A06B79">
        <w:rPr>
          <w:rFonts w:ascii="Calibri" w:hAnsi="Calibri" w:cs="Calibri"/>
          <w:lang w:val="de-DE"/>
        </w:rPr>
        <w:t xml:space="preserve">“ angeboten bekommen. </w:t>
      </w:r>
    </w:p>
    <w:p w:rsidR="00987A04" w:rsidRPr="00A06B79" w:rsidRDefault="00987A04" w:rsidP="009845F9">
      <w:pPr>
        <w:autoSpaceDE w:val="0"/>
        <w:autoSpaceDN w:val="0"/>
        <w:adjustRightInd w:val="0"/>
        <w:spacing w:after="0" w:line="280" w:lineRule="atLeast"/>
        <w:rPr>
          <w:rFonts w:ascii="Calibri" w:hAnsi="Calibri" w:cs="Calibri"/>
          <w:lang w:val="de-DE"/>
        </w:rPr>
      </w:pPr>
    </w:p>
    <w:p w:rsidR="00C5182E" w:rsidRPr="00A06B79" w:rsidRDefault="00AB5C75" w:rsidP="009845F9">
      <w:pPr>
        <w:autoSpaceDE w:val="0"/>
        <w:autoSpaceDN w:val="0"/>
        <w:adjustRightInd w:val="0"/>
        <w:spacing w:after="0" w:line="280" w:lineRule="atLeast"/>
        <w:rPr>
          <w:rFonts w:ascii="Calibri" w:hAnsi="Calibri" w:cs="Calibri"/>
          <w:lang w:val="de-DE"/>
        </w:rPr>
      </w:pPr>
      <w:r w:rsidRPr="00A06B79">
        <w:rPr>
          <w:rFonts w:ascii="Calibri" w:hAnsi="Calibri" w:cs="Calibri"/>
          <w:lang w:val="de-DE"/>
        </w:rPr>
        <w:t xml:space="preserve">Ein Jahr danach kann man sagen: </w:t>
      </w:r>
      <w:r w:rsidR="00C5182E" w:rsidRPr="00A06B79">
        <w:rPr>
          <w:rFonts w:ascii="Calibri" w:hAnsi="Calibri" w:cs="Calibri"/>
          <w:lang w:val="de-DE"/>
        </w:rPr>
        <w:t xml:space="preserve">es hat sich nichts getan! </w:t>
      </w:r>
      <w:r w:rsidRPr="00A06B79">
        <w:rPr>
          <w:rFonts w:ascii="Calibri" w:hAnsi="Calibri" w:cs="Calibri"/>
          <w:lang w:val="de-DE"/>
        </w:rPr>
        <w:t xml:space="preserve">Die neue Ausschreibung unterscheidet sich nur </w:t>
      </w:r>
      <w:r w:rsidR="00F70A12" w:rsidRPr="00A06B79">
        <w:rPr>
          <w:rFonts w:ascii="Calibri" w:hAnsi="Calibri" w:cs="Calibri"/>
          <w:lang w:val="de-DE"/>
        </w:rPr>
        <w:t xml:space="preserve">geringfügig </w:t>
      </w:r>
      <w:r w:rsidRPr="00A06B79">
        <w:rPr>
          <w:rFonts w:ascii="Calibri" w:hAnsi="Calibri" w:cs="Calibri"/>
          <w:lang w:val="de-DE"/>
        </w:rPr>
        <w:t xml:space="preserve">von der alten </w:t>
      </w:r>
      <w:r w:rsidR="00C5182E" w:rsidRPr="00A06B79">
        <w:rPr>
          <w:rFonts w:ascii="Calibri" w:hAnsi="Calibri" w:cs="Calibri"/>
          <w:lang w:val="de-DE"/>
        </w:rPr>
        <w:t>-</w:t>
      </w:r>
      <w:r w:rsidRPr="00A06B79">
        <w:rPr>
          <w:rFonts w:ascii="Calibri" w:hAnsi="Calibri" w:cs="Calibri"/>
          <w:lang w:val="de-DE"/>
        </w:rPr>
        <w:t xml:space="preserve"> die entscheidenden Schwachstellen wurden in keinster Weise behoben. Während alle Welt </w:t>
      </w:r>
      <w:r w:rsidR="00C5182E" w:rsidRPr="00A06B79">
        <w:rPr>
          <w:rFonts w:ascii="Calibri" w:hAnsi="Calibri" w:cs="Calibri"/>
          <w:lang w:val="de-DE"/>
        </w:rPr>
        <w:t>-</w:t>
      </w:r>
      <w:r w:rsidRPr="00A06B79">
        <w:rPr>
          <w:rFonts w:ascii="Calibri" w:hAnsi="Calibri" w:cs="Calibri"/>
          <w:lang w:val="de-DE"/>
        </w:rPr>
        <w:t xml:space="preserve"> und in der Theorie auch das Landwirtschaftsministerium - von Regionalisierung, Förderung </w:t>
      </w:r>
      <w:r w:rsidR="00860E0D" w:rsidRPr="00A06B79">
        <w:rPr>
          <w:rFonts w:ascii="Calibri" w:hAnsi="Calibri" w:cs="Calibri"/>
          <w:lang w:val="de-DE"/>
        </w:rPr>
        <w:t xml:space="preserve">des </w:t>
      </w:r>
      <w:r w:rsidRPr="00A06B79">
        <w:rPr>
          <w:rFonts w:ascii="Calibri" w:hAnsi="Calibri" w:cs="Calibri"/>
          <w:lang w:val="de-DE"/>
        </w:rPr>
        <w:t>Biolandbau</w:t>
      </w:r>
      <w:r w:rsidR="00860E0D" w:rsidRPr="00A06B79">
        <w:rPr>
          <w:rFonts w:ascii="Calibri" w:hAnsi="Calibri" w:cs="Calibri"/>
          <w:lang w:val="de-DE"/>
        </w:rPr>
        <w:t>s</w:t>
      </w:r>
      <w:r w:rsidRPr="00A06B79">
        <w:rPr>
          <w:rFonts w:ascii="Calibri" w:hAnsi="Calibri" w:cs="Calibri"/>
          <w:lang w:val="de-DE"/>
        </w:rPr>
        <w:t xml:space="preserve">, </w:t>
      </w:r>
      <w:r w:rsidR="00C5182E" w:rsidRPr="00A06B79">
        <w:rPr>
          <w:rFonts w:ascii="Calibri" w:hAnsi="Calibri" w:cs="Calibri"/>
          <w:lang w:val="de-DE"/>
        </w:rPr>
        <w:t xml:space="preserve">Reduktion des Pestizideinsatzes, </w:t>
      </w:r>
      <w:r w:rsidRPr="00A06B79">
        <w:rPr>
          <w:rFonts w:ascii="Calibri" w:hAnsi="Calibri" w:cs="Calibri"/>
          <w:lang w:val="de-DE"/>
        </w:rPr>
        <w:t xml:space="preserve">Bekämpfung </w:t>
      </w:r>
      <w:r w:rsidR="00860E0D" w:rsidRPr="00A06B79">
        <w:rPr>
          <w:rFonts w:ascii="Calibri" w:hAnsi="Calibri" w:cs="Calibri"/>
          <w:lang w:val="de-DE"/>
        </w:rPr>
        <w:t xml:space="preserve">des </w:t>
      </w:r>
      <w:r w:rsidRPr="00A06B79">
        <w:rPr>
          <w:rFonts w:ascii="Calibri" w:hAnsi="Calibri" w:cs="Calibri"/>
          <w:lang w:val="de-DE"/>
        </w:rPr>
        <w:t>Artenverlust</w:t>
      </w:r>
      <w:r w:rsidR="00860E0D" w:rsidRPr="00A06B79">
        <w:rPr>
          <w:rFonts w:ascii="Calibri" w:hAnsi="Calibri" w:cs="Calibri"/>
          <w:lang w:val="de-DE"/>
        </w:rPr>
        <w:t>s</w:t>
      </w:r>
      <w:r w:rsidRPr="00A06B79">
        <w:rPr>
          <w:rFonts w:ascii="Calibri" w:hAnsi="Calibri" w:cs="Calibri"/>
          <w:lang w:val="de-DE"/>
        </w:rPr>
        <w:t xml:space="preserve"> und </w:t>
      </w:r>
      <w:r w:rsidR="00860E0D" w:rsidRPr="00A06B79">
        <w:rPr>
          <w:rFonts w:ascii="Calibri" w:hAnsi="Calibri" w:cs="Calibri"/>
          <w:lang w:val="de-DE"/>
        </w:rPr>
        <w:t xml:space="preserve">der </w:t>
      </w:r>
      <w:r w:rsidRPr="00A06B79">
        <w:rPr>
          <w:rFonts w:ascii="Calibri" w:hAnsi="Calibri" w:cs="Calibri"/>
          <w:lang w:val="de-DE"/>
        </w:rPr>
        <w:t xml:space="preserve">Biodiversitätskrise spricht .... </w:t>
      </w:r>
      <w:r w:rsidR="00F70A12" w:rsidRPr="00A06B79">
        <w:rPr>
          <w:rFonts w:ascii="Calibri" w:hAnsi="Calibri" w:cs="Calibri"/>
          <w:lang w:val="de-DE"/>
        </w:rPr>
        <w:t xml:space="preserve">agiert </w:t>
      </w:r>
      <w:r w:rsidRPr="00A06B79">
        <w:rPr>
          <w:rFonts w:ascii="Calibri" w:hAnsi="Calibri" w:cs="Calibri"/>
          <w:lang w:val="de-DE"/>
        </w:rPr>
        <w:t xml:space="preserve">das Ministerium </w:t>
      </w:r>
      <w:r w:rsidR="00860E0D" w:rsidRPr="00A06B79">
        <w:rPr>
          <w:rFonts w:ascii="Calibri" w:hAnsi="Calibri" w:cs="Calibri"/>
          <w:lang w:val="de-DE"/>
        </w:rPr>
        <w:t>„</w:t>
      </w:r>
      <w:r w:rsidR="00F70A12" w:rsidRPr="00A06B79">
        <w:rPr>
          <w:rFonts w:ascii="Calibri" w:hAnsi="Calibri" w:cs="Calibri"/>
          <w:lang w:val="de-DE"/>
        </w:rPr>
        <w:t>verkrustet</w:t>
      </w:r>
      <w:r w:rsidR="00860E0D" w:rsidRPr="00A06B79">
        <w:rPr>
          <w:rFonts w:ascii="Calibri" w:hAnsi="Calibri" w:cs="Calibri"/>
          <w:lang w:val="de-DE"/>
        </w:rPr>
        <w:t>“</w:t>
      </w:r>
      <w:r w:rsidR="00F70A12" w:rsidRPr="00A06B79">
        <w:rPr>
          <w:rFonts w:ascii="Calibri" w:hAnsi="Calibri" w:cs="Calibri"/>
          <w:lang w:val="de-DE"/>
        </w:rPr>
        <w:t xml:space="preserve"> </w:t>
      </w:r>
      <w:r w:rsidRPr="00A06B79">
        <w:rPr>
          <w:rFonts w:ascii="Calibri" w:hAnsi="Calibri" w:cs="Calibri"/>
          <w:lang w:val="de-DE"/>
        </w:rPr>
        <w:t>in alten Mustern</w:t>
      </w:r>
      <w:r w:rsidR="00C5182E" w:rsidRPr="00A06B79">
        <w:rPr>
          <w:rFonts w:ascii="Calibri" w:hAnsi="Calibri" w:cs="Calibri"/>
          <w:lang w:val="de-DE"/>
        </w:rPr>
        <w:t>!</w:t>
      </w:r>
    </w:p>
    <w:p w:rsidR="008F5F28" w:rsidRPr="00A06B79" w:rsidRDefault="008F5F28" w:rsidP="009845F9">
      <w:pPr>
        <w:autoSpaceDE w:val="0"/>
        <w:autoSpaceDN w:val="0"/>
        <w:adjustRightInd w:val="0"/>
        <w:spacing w:after="0" w:line="280" w:lineRule="atLeast"/>
        <w:rPr>
          <w:rFonts w:ascii="Calibri" w:hAnsi="Calibri" w:cs="Calibri"/>
          <w:lang w:val="de-DE"/>
        </w:rPr>
      </w:pPr>
    </w:p>
    <w:p w:rsidR="00C5182E" w:rsidRPr="00A06B79" w:rsidRDefault="00C5182E" w:rsidP="009845F9">
      <w:pPr>
        <w:autoSpaceDE w:val="0"/>
        <w:autoSpaceDN w:val="0"/>
        <w:adjustRightInd w:val="0"/>
        <w:spacing w:after="0" w:line="280" w:lineRule="atLeast"/>
        <w:rPr>
          <w:rFonts w:ascii="Calibri" w:hAnsi="Calibri" w:cs="Calibri"/>
          <w:lang w:val="de-DE"/>
        </w:rPr>
      </w:pPr>
    </w:p>
    <w:p w:rsidR="008F5F28" w:rsidRPr="00A06B79" w:rsidRDefault="00AB5C75" w:rsidP="009845F9">
      <w:pPr>
        <w:autoSpaceDE w:val="0"/>
        <w:autoSpaceDN w:val="0"/>
        <w:adjustRightInd w:val="0"/>
        <w:spacing w:after="0" w:line="280" w:lineRule="atLeast"/>
        <w:rPr>
          <w:rFonts w:ascii="Calibri" w:hAnsi="Calibri" w:cs="Calibri"/>
          <w:b/>
          <w:sz w:val="26"/>
          <w:szCs w:val="26"/>
          <w:lang w:val="de-DE"/>
        </w:rPr>
      </w:pPr>
      <w:r w:rsidRPr="00A06B79">
        <w:rPr>
          <w:rFonts w:ascii="Calibri" w:hAnsi="Calibri" w:cs="Calibri"/>
          <w:b/>
          <w:sz w:val="26"/>
          <w:szCs w:val="26"/>
          <w:lang w:val="de-DE"/>
        </w:rPr>
        <w:t xml:space="preserve">Weiterhin </w:t>
      </w:r>
      <w:r w:rsidR="00C5182E" w:rsidRPr="00A06B79">
        <w:rPr>
          <w:rFonts w:ascii="Calibri" w:hAnsi="Calibri" w:cs="Calibri"/>
          <w:b/>
          <w:sz w:val="26"/>
          <w:szCs w:val="26"/>
          <w:lang w:val="de-DE"/>
        </w:rPr>
        <w:t>praktisch keine</w:t>
      </w:r>
      <w:r w:rsidR="008F5F28" w:rsidRPr="00A06B79">
        <w:rPr>
          <w:rFonts w:ascii="Calibri" w:hAnsi="Calibri" w:cs="Calibri"/>
          <w:b/>
          <w:sz w:val="26"/>
          <w:szCs w:val="26"/>
          <w:lang w:val="de-DE"/>
        </w:rPr>
        <w:t xml:space="preserve"> ökologische</w:t>
      </w:r>
      <w:r w:rsidR="00C5182E" w:rsidRPr="00A06B79">
        <w:rPr>
          <w:rFonts w:ascii="Calibri" w:hAnsi="Calibri" w:cs="Calibri"/>
          <w:b/>
          <w:sz w:val="26"/>
          <w:szCs w:val="26"/>
          <w:lang w:val="de-DE"/>
        </w:rPr>
        <w:t>n</w:t>
      </w:r>
      <w:r w:rsidR="008F5F28" w:rsidRPr="00A06B79">
        <w:rPr>
          <w:rFonts w:ascii="Calibri" w:hAnsi="Calibri" w:cs="Calibri"/>
          <w:b/>
          <w:sz w:val="26"/>
          <w:szCs w:val="26"/>
          <w:lang w:val="de-DE"/>
        </w:rPr>
        <w:t xml:space="preserve"> Kriterien</w:t>
      </w:r>
      <w:r w:rsidR="001572C4" w:rsidRPr="00A06B79">
        <w:rPr>
          <w:rFonts w:ascii="Calibri" w:hAnsi="Calibri" w:cs="Calibri"/>
          <w:b/>
          <w:sz w:val="26"/>
          <w:szCs w:val="26"/>
          <w:lang w:val="de-DE"/>
        </w:rPr>
        <w:t>!</w:t>
      </w:r>
    </w:p>
    <w:p w:rsidR="00171611" w:rsidRPr="00A06B79" w:rsidRDefault="00171611" w:rsidP="009845F9">
      <w:pPr>
        <w:autoSpaceDE w:val="0"/>
        <w:autoSpaceDN w:val="0"/>
        <w:adjustRightInd w:val="0"/>
        <w:spacing w:after="0" w:line="280" w:lineRule="atLeast"/>
        <w:rPr>
          <w:rFonts w:ascii="Calibri" w:hAnsi="Calibri" w:cs="Calibri"/>
          <w:lang w:val="de-DE"/>
        </w:rPr>
      </w:pPr>
    </w:p>
    <w:p w:rsidR="001572C4" w:rsidRPr="00A06B79" w:rsidRDefault="00171611" w:rsidP="009845F9">
      <w:pPr>
        <w:autoSpaceDE w:val="0"/>
        <w:autoSpaceDN w:val="0"/>
        <w:adjustRightInd w:val="0"/>
        <w:spacing w:after="0" w:line="280" w:lineRule="atLeast"/>
        <w:rPr>
          <w:rFonts w:ascii="Calibri" w:hAnsi="Calibri" w:cs="Calibri"/>
          <w:lang w:val="de-DE"/>
        </w:rPr>
      </w:pPr>
      <w:r w:rsidRPr="00A06B79">
        <w:rPr>
          <w:rFonts w:ascii="Calibri-Bold" w:hAnsi="Calibri-Bold" w:cs="Calibri-Bold"/>
          <w:bCs/>
          <w:lang w:val="de-DE"/>
        </w:rPr>
        <w:t xml:space="preserve">Generelle </w:t>
      </w:r>
      <w:r w:rsidR="00C5182E" w:rsidRPr="00A06B79">
        <w:rPr>
          <w:rFonts w:ascii="Calibri-Bold" w:hAnsi="Calibri-Bold" w:cs="Calibri-Bold"/>
          <w:bCs/>
          <w:lang w:val="de-DE"/>
        </w:rPr>
        <w:t xml:space="preserve">grundsätzliche </w:t>
      </w:r>
      <w:r w:rsidRPr="00A06B79">
        <w:rPr>
          <w:rFonts w:ascii="Calibri-Bold" w:hAnsi="Calibri-Bold" w:cs="Calibri-Bold"/>
          <w:bCs/>
          <w:lang w:val="de-DE"/>
        </w:rPr>
        <w:t xml:space="preserve">Kriterien </w:t>
      </w:r>
      <w:r w:rsidR="00C5182E" w:rsidRPr="00A06B79">
        <w:rPr>
          <w:rFonts w:ascii="Calibri-Bold" w:hAnsi="Calibri-Bold" w:cs="Calibri-Bold"/>
          <w:bCs/>
          <w:lang w:val="de-DE"/>
        </w:rPr>
        <w:t xml:space="preserve">aus ökoligischer Sicht </w:t>
      </w:r>
      <w:r w:rsidRPr="00A06B79">
        <w:rPr>
          <w:rFonts w:ascii="Calibri-Bold" w:hAnsi="Calibri-Bold" w:cs="Calibri-Bold"/>
          <w:bCs/>
          <w:lang w:val="de-DE"/>
        </w:rPr>
        <w:t xml:space="preserve">betreffend den Obst-Anbau </w:t>
      </w:r>
      <w:r w:rsidRPr="00A06B79">
        <w:rPr>
          <w:rFonts w:ascii="Calibri" w:hAnsi="Calibri" w:cs="Calibri"/>
          <w:lang w:val="de-DE"/>
        </w:rPr>
        <w:t>sucht man in der Ausschreibung</w:t>
      </w:r>
      <w:r w:rsidR="00AB5C75" w:rsidRPr="00A06B79">
        <w:rPr>
          <w:rFonts w:ascii="Calibri" w:hAnsi="Calibri" w:cs="Calibri"/>
          <w:lang w:val="de-DE"/>
        </w:rPr>
        <w:t xml:space="preserve"> weiterhin</w:t>
      </w:r>
      <w:r w:rsidR="00C5182E" w:rsidRPr="00A06B79">
        <w:rPr>
          <w:rFonts w:ascii="Calibri" w:hAnsi="Calibri" w:cs="Calibri"/>
          <w:lang w:val="de-DE"/>
        </w:rPr>
        <w:t xml:space="preserve"> vergebens (</w:t>
      </w:r>
      <w:r w:rsidRPr="00A06B79">
        <w:rPr>
          <w:rFonts w:ascii="Calibri" w:hAnsi="Calibri" w:cs="Calibri"/>
          <w:lang w:val="de-DE"/>
        </w:rPr>
        <w:t>abgesehen von einem Mindes</w:t>
      </w:r>
      <w:r w:rsidR="00AB5C75" w:rsidRPr="00A06B79">
        <w:rPr>
          <w:rFonts w:ascii="Calibri" w:hAnsi="Calibri" w:cs="Calibri"/>
          <w:lang w:val="de-DE"/>
        </w:rPr>
        <w:t>ta</w:t>
      </w:r>
      <w:r w:rsidRPr="00A06B79">
        <w:rPr>
          <w:rFonts w:ascii="Calibri" w:hAnsi="Calibri" w:cs="Calibri"/>
          <w:lang w:val="de-DE"/>
        </w:rPr>
        <w:t xml:space="preserve">nteil von 5% an Bio-Obst und </w:t>
      </w:r>
      <w:r w:rsidR="00C5182E" w:rsidRPr="00A06B79">
        <w:rPr>
          <w:rFonts w:ascii="Calibri" w:hAnsi="Calibri" w:cs="Calibri"/>
          <w:lang w:val="de-DE"/>
        </w:rPr>
        <w:t>FAIRTRADE-Bananen).</w:t>
      </w:r>
      <w:r w:rsidRPr="00A06B79">
        <w:rPr>
          <w:rFonts w:ascii="Calibri" w:hAnsi="Calibri" w:cs="Calibri"/>
          <w:lang w:val="de-DE"/>
        </w:rPr>
        <w:t xml:space="preserve"> </w:t>
      </w:r>
    </w:p>
    <w:p w:rsidR="001572C4" w:rsidRPr="00A06B79" w:rsidRDefault="001572C4" w:rsidP="009845F9">
      <w:pPr>
        <w:autoSpaceDE w:val="0"/>
        <w:autoSpaceDN w:val="0"/>
        <w:adjustRightInd w:val="0"/>
        <w:spacing w:after="0" w:line="280" w:lineRule="atLeast"/>
        <w:rPr>
          <w:rFonts w:ascii="Calibri" w:hAnsi="Calibri" w:cs="Calibri"/>
          <w:lang w:val="de-DE"/>
        </w:rPr>
      </w:pPr>
    </w:p>
    <w:p w:rsidR="00AB5C75" w:rsidRPr="00A06B79" w:rsidRDefault="00284DE6" w:rsidP="009845F9">
      <w:pPr>
        <w:autoSpaceDE w:val="0"/>
        <w:autoSpaceDN w:val="0"/>
        <w:adjustRightInd w:val="0"/>
        <w:spacing w:after="0" w:line="280" w:lineRule="atLeast"/>
        <w:rPr>
          <w:rFonts w:ascii="Calibri" w:hAnsi="Calibri" w:cs="Calibri"/>
          <w:lang w:val="de-DE"/>
        </w:rPr>
      </w:pPr>
      <w:r w:rsidRPr="00A06B79">
        <w:rPr>
          <w:rFonts w:ascii="Calibri" w:hAnsi="Calibri" w:cs="Calibri"/>
          <w:lang w:val="de-DE"/>
        </w:rPr>
        <w:t xml:space="preserve">Ebenfalls gibt es keine Vorgaben, was den zulässigen Pestizideinsatz betrifft. Gerade </w:t>
      </w:r>
      <w:r w:rsidR="00171611" w:rsidRPr="00A06B79">
        <w:rPr>
          <w:rFonts w:ascii="Calibri" w:hAnsi="Calibri" w:cs="Calibri"/>
          <w:lang w:val="de-DE"/>
        </w:rPr>
        <w:t xml:space="preserve">im Obstbau </w:t>
      </w:r>
      <w:r w:rsidRPr="00A06B79">
        <w:rPr>
          <w:rFonts w:ascii="Calibri" w:hAnsi="Calibri" w:cs="Calibri"/>
          <w:lang w:val="de-DE"/>
        </w:rPr>
        <w:t xml:space="preserve">aber werden </w:t>
      </w:r>
      <w:r w:rsidR="00171611" w:rsidRPr="00A06B79">
        <w:rPr>
          <w:rFonts w:ascii="Calibri" w:hAnsi="Calibri" w:cs="Calibri"/>
          <w:lang w:val="de-DE"/>
        </w:rPr>
        <w:t xml:space="preserve">erhebliche Mengen </w:t>
      </w:r>
      <w:r w:rsidRPr="00A06B79">
        <w:rPr>
          <w:rFonts w:ascii="Calibri" w:hAnsi="Calibri" w:cs="Calibri"/>
          <w:lang w:val="de-DE"/>
        </w:rPr>
        <w:t>an</w:t>
      </w:r>
      <w:r w:rsidR="00171611" w:rsidRPr="00A06B79">
        <w:rPr>
          <w:rFonts w:ascii="Calibri" w:hAnsi="Calibri" w:cs="Calibri"/>
          <w:lang w:val="de-DE"/>
        </w:rPr>
        <w:t xml:space="preserve"> Pestiziden</w:t>
      </w:r>
      <w:r w:rsidR="00171611" w:rsidRPr="00A06B79">
        <w:rPr>
          <w:rFonts w:ascii="Calibri-Bold" w:hAnsi="Calibri-Bold" w:cs="Calibri-Bold"/>
          <w:bCs/>
          <w:lang w:val="de-DE"/>
        </w:rPr>
        <w:t xml:space="preserve"> </w:t>
      </w:r>
      <w:r w:rsidR="00171611" w:rsidRPr="00A06B79">
        <w:rPr>
          <w:rFonts w:ascii="Calibri" w:hAnsi="Calibri" w:cs="Calibri"/>
          <w:lang w:val="de-DE"/>
        </w:rPr>
        <w:t>eingesetzt</w:t>
      </w:r>
      <w:r w:rsidR="00B6160A" w:rsidRPr="00A06B79">
        <w:rPr>
          <w:rFonts w:ascii="Calibri" w:hAnsi="Calibri" w:cs="Calibri"/>
          <w:lang w:val="de-DE"/>
        </w:rPr>
        <w:t xml:space="preserve"> (*)</w:t>
      </w:r>
      <w:r w:rsidR="001572C4" w:rsidRPr="00A06B79">
        <w:rPr>
          <w:rFonts w:ascii="Calibri" w:hAnsi="Calibri" w:cs="Calibri"/>
          <w:lang w:val="de-DE"/>
        </w:rPr>
        <w:t xml:space="preserve">! Wie </w:t>
      </w:r>
      <w:r w:rsidR="00860E0D" w:rsidRPr="00A06B79">
        <w:rPr>
          <w:rFonts w:ascii="Calibri" w:hAnsi="Calibri" w:cs="Calibri"/>
          <w:lang w:val="de-DE"/>
        </w:rPr>
        <w:t xml:space="preserve">will </w:t>
      </w:r>
      <w:r w:rsidR="001572C4" w:rsidRPr="00A06B79">
        <w:rPr>
          <w:rFonts w:ascii="Calibri" w:hAnsi="Calibri" w:cs="Calibri"/>
          <w:lang w:val="de-DE"/>
        </w:rPr>
        <w:t>das Landwirtschaftsminis</w:t>
      </w:r>
      <w:r w:rsidR="00AB5C75" w:rsidRPr="00A06B79">
        <w:rPr>
          <w:rFonts w:ascii="Calibri" w:hAnsi="Calibri" w:cs="Calibri"/>
          <w:lang w:val="de-DE"/>
        </w:rPr>
        <w:t xml:space="preserve">terium </w:t>
      </w:r>
      <w:r w:rsidR="00F76D66" w:rsidRPr="00A06B79">
        <w:rPr>
          <w:rFonts w:ascii="Calibri" w:hAnsi="Calibri" w:cs="Calibri"/>
          <w:lang w:val="de-DE"/>
        </w:rPr>
        <w:t xml:space="preserve">die Umsetzung </w:t>
      </w:r>
      <w:r w:rsidR="00AB5C75" w:rsidRPr="00A06B79">
        <w:rPr>
          <w:rFonts w:ascii="Calibri" w:hAnsi="Calibri" w:cs="Calibri"/>
          <w:lang w:val="de-DE"/>
        </w:rPr>
        <w:t>seine</w:t>
      </w:r>
      <w:r w:rsidRPr="00A06B79">
        <w:rPr>
          <w:rFonts w:ascii="Calibri" w:hAnsi="Calibri" w:cs="Calibri"/>
          <w:lang w:val="de-DE"/>
        </w:rPr>
        <w:t>s</w:t>
      </w:r>
      <w:r w:rsidR="00AB5C75" w:rsidRPr="00A06B79">
        <w:rPr>
          <w:rFonts w:ascii="Calibri" w:hAnsi="Calibri" w:cs="Calibri"/>
          <w:lang w:val="de-DE"/>
        </w:rPr>
        <w:t xml:space="preserve"> </w:t>
      </w:r>
      <w:r w:rsidR="00AB5C75" w:rsidRPr="00A06B79">
        <w:rPr>
          <w:rFonts w:ascii="Calibri" w:hAnsi="Calibri" w:cs="Calibri"/>
          <w:i/>
          <w:lang w:val="de-DE"/>
        </w:rPr>
        <w:t>Aktionsplan</w:t>
      </w:r>
      <w:r w:rsidRPr="00A06B79">
        <w:rPr>
          <w:rFonts w:ascii="Calibri" w:hAnsi="Calibri" w:cs="Calibri"/>
          <w:i/>
          <w:lang w:val="de-DE"/>
        </w:rPr>
        <w:t>s</w:t>
      </w:r>
      <w:r w:rsidR="00AB5C75" w:rsidRPr="00A06B79">
        <w:rPr>
          <w:rFonts w:ascii="Calibri" w:hAnsi="Calibri" w:cs="Calibri"/>
          <w:i/>
          <w:lang w:val="de-DE"/>
        </w:rPr>
        <w:t xml:space="preserve"> Pestizide</w:t>
      </w:r>
      <w:r w:rsidR="00AB5C75" w:rsidRPr="00A06B79">
        <w:rPr>
          <w:rFonts w:ascii="Calibri" w:hAnsi="Calibri" w:cs="Calibri"/>
          <w:lang w:val="de-DE"/>
        </w:rPr>
        <w:t xml:space="preserve"> </w:t>
      </w:r>
      <w:r w:rsidR="00F76D66" w:rsidRPr="00A06B79">
        <w:rPr>
          <w:rFonts w:ascii="Calibri" w:hAnsi="Calibri" w:cs="Calibri"/>
          <w:lang w:val="de-DE"/>
        </w:rPr>
        <w:t>mit einer 30%</w:t>
      </w:r>
      <w:r w:rsidR="00860E0D" w:rsidRPr="00A06B79">
        <w:rPr>
          <w:rFonts w:ascii="Calibri" w:hAnsi="Calibri" w:cs="Calibri"/>
          <w:lang w:val="de-DE"/>
        </w:rPr>
        <w:t>igen</w:t>
      </w:r>
      <w:r w:rsidR="00F76D66" w:rsidRPr="00A06B79">
        <w:rPr>
          <w:rFonts w:ascii="Calibri" w:hAnsi="Calibri" w:cs="Calibri"/>
          <w:lang w:val="de-DE"/>
        </w:rPr>
        <w:t xml:space="preserve"> Reduktion an „</w:t>
      </w:r>
      <w:r w:rsidR="00F76D66" w:rsidRPr="00A06B79">
        <w:rPr>
          <w:rFonts w:ascii="Calibri" w:hAnsi="Calibri" w:cs="Calibri"/>
          <w:i/>
          <w:lang w:val="de-DE"/>
        </w:rPr>
        <w:t>Produits phytosanitaires</w:t>
      </w:r>
      <w:r w:rsidR="00F76D66" w:rsidRPr="00A06B79">
        <w:rPr>
          <w:rFonts w:ascii="Calibri" w:hAnsi="Calibri" w:cs="Calibri"/>
          <w:lang w:val="de-DE"/>
        </w:rPr>
        <w:t xml:space="preserve">“ </w:t>
      </w:r>
      <w:r w:rsidRPr="00A06B79">
        <w:rPr>
          <w:rFonts w:ascii="Calibri" w:hAnsi="Calibri" w:cs="Calibri"/>
          <w:lang w:val="de-DE"/>
        </w:rPr>
        <w:t xml:space="preserve">vorantreiben respektive </w:t>
      </w:r>
      <w:r w:rsidR="00AB5C75" w:rsidRPr="00A06B79">
        <w:rPr>
          <w:rFonts w:ascii="Calibri" w:hAnsi="Calibri" w:cs="Calibri"/>
          <w:lang w:val="de-DE"/>
        </w:rPr>
        <w:t xml:space="preserve">glaubwürdig vertreten, wenn </w:t>
      </w:r>
      <w:r w:rsidRPr="00A06B79">
        <w:rPr>
          <w:rFonts w:ascii="Calibri" w:hAnsi="Calibri" w:cs="Calibri"/>
          <w:lang w:val="de-DE"/>
        </w:rPr>
        <w:t xml:space="preserve">es </w:t>
      </w:r>
      <w:r w:rsidR="00AB5C75" w:rsidRPr="00A06B79">
        <w:rPr>
          <w:rFonts w:ascii="Calibri" w:hAnsi="Calibri" w:cs="Calibri"/>
          <w:lang w:val="de-DE"/>
        </w:rPr>
        <w:t>in eig</w:t>
      </w:r>
      <w:r w:rsidRPr="00A06B79">
        <w:rPr>
          <w:rFonts w:ascii="Calibri" w:hAnsi="Calibri" w:cs="Calibri"/>
          <w:lang w:val="de-DE"/>
        </w:rPr>
        <w:t>enen Ausschreibungen</w:t>
      </w:r>
      <w:r w:rsidR="00AB5C75" w:rsidRPr="00A06B79">
        <w:rPr>
          <w:rFonts w:ascii="Calibri" w:hAnsi="Calibri" w:cs="Calibri"/>
          <w:lang w:val="de-DE"/>
        </w:rPr>
        <w:t xml:space="preserve"> nicht einmal ansatzweise </w:t>
      </w:r>
      <w:r w:rsidRPr="00A06B79">
        <w:rPr>
          <w:rFonts w:ascii="Calibri" w:hAnsi="Calibri" w:cs="Calibri"/>
          <w:lang w:val="de-DE"/>
        </w:rPr>
        <w:t>Vorgaben zur Reduktion des Pestizideinsatzes macht</w:t>
      </w:r>
      <w:r w:rsidR="00AB5C75" w:rsidRPr="00A06B79">
        <w:rPr>
          <w:rFonts w:ascii="Calibri" w:hAnsi="Calibri" w:cs="Calibri"/>
          <w:lang w:val="de-DE"/>
        </w:rPr>
        <w:t>?</w:t>
      </w:r>
    </w:p>
    <w:p w:rsidR="00437E71" w:rsidRPr="00A06B79" w:rsidRDefault="00437E71" w:rsidP="009845F9">
      <w:pPr>
        <w:autoSpaceDE w:val="0"/>
        <w:autoSpaceDN w:val="0"/>
        <w:adjustRightInd w:val="0"/>
        <w:spacing w:after="0" w:line="280" w:lineRule="atLeast"/>
        <w:rPr>
          <w:rFonts w:ascii="Calibri" w:hAnsi="Calibri" w:cs="Calibri"/>
          <w:lang w:val="de-DE"/>
        </w:rPr>
      </w:pPr>
    </w:p>
    <w:p w:rsidR="001572C4" w:rsidRPr="00A06B79" w:rsidRDefault="00AB5C75" w:rsidP="009845F9">
      <w:pPr>
        <w:autoSpaceDE w:val="0"/>
        <w:autoSpaceDN w:val="0"/>
        <w:adjustRightInd w:val="0"/>
        <w:spacing w:after="0" w:line="280" w:lineRule="atLeast"/>
        <w:rPr>
          <w:rFonts w:ascii="Calibri" w:hAnsi="Calibri" w:cs="Calibri"/>
          <w:lang w:val="de-DE"/>
        </w:rPr>
      </w:pPr>
      <w:r w:rsidRPr="00A06B79">
        <w:rPr>
          <w:rFonts w:ascii="Calibri" w:hAnsi="Calibri" w:cs="Calibri"/>
          <w:lang w:val="de-DE"/>
        </w:rPr>
        <w:t xml:space="preserve">Des </w:t>
      </w:r>
      <w:r w:rsidR="00284DE6" w:rsidRPr="00A06B79">
        <w:rPr>
          <w:rFonts w:ascii="Calibri" w:hAnsi="Calibri" w:cs="Calibri"/>
          <w:lang w:val="de-DE"/>
        </w:rPr>
        <w:t>W</w:t>
      </w:r>
      <w:r w:rsidR="00F76D66" w:rsidRPr="00A06B79">
        <w:rPr>
          <w:rFonts w:ascii="Calibri" w:hAnsi="Calibri" w:cs="Calibri"/>
          <w:lang w:val="de-DE"/>
        </w:rPr>
        <w:t>eiteren</w:t>
      </w:r>
      <w:r w:rsidRPr="00A06B79">
        <w:rPr>
          <w:rFonts w:ascii="Calibri" w:hAnsi="Calibri" w:cs="Calibri"/>
          <w:lang w:val="de-DE"/>
        </w:rPr>
        <w:t xml:space="preserve"> wird der Biolandbau weiterhin sträflich vernachlässigt. Trotz aller Zusagen den Biolandbau auf 20% bis zum Jahre </w:t>
      </w:r>
      <w:r w:rsidR="00284DE6" w:rsidRPr="00A06B79">
        <w:rPr>
          <w:rFonts w:ascii="Calibri" w:hAnsi="Calibri" w:cs="Calibri"/>
          <w:lang w:val="de-DE"/>
        </w:rPr>
        <w:t>2025</w:t>
      </w:r>
      <w:r w:rsidRPr="00A06B79">
        <w:rPr>
          <w:rFonts w:ascii="Calibri" w:hAnsi="Calibri" w:cs="Calibri"/>
          <w:lang w:val="de-DE"/>
        </w:rPr>
        <w:t xml:space="preserve"> zu steigern, blieb die Vorgabe für biologisches </w:t>
      </w:r>
      <w:r w:rsidRPr="00A06B79">
        <w:rPr>
          <w:rFonts w:ascii="Calibri" w:hAnsi="Calibri" w:cs="Calibri"/>
          <w:lang w:val="de-DE"/>
        </w:rPr>
        <w:lastRenderedPageBreak/>
        <w:t>Obst</w:t>
      </w:r>
      <w:r w:rsidR="001572C4" w:rsidRPr="00A06B79">
        <w:rPr>
          <w:rFonts w:ascii="Calibri" w:hAnsi="Calibri" w:cs="Calibri"/>
          <w:lang w:val="de-DE"/>
        </w:rPr>
        <w:t xml:space="preserve"> in der Ausschreibung </w:t>
      </w:r>
      <w:r w:rsidRPr="00A06B79">
        <w:rPr>
          <w:rFonts w:ascii="Calibri" w:hAnsi="Calibri" w:cs="Calibri"/>
          <w:lang w:val="de-DE"/>
        </w:rPr>
        <w:t xml:space="preserve">bei </w:t>
      </w:r>
      <w:r w:rsidR="00284DE6" w:rsidRPr="00A06B79">
        <w:rPr>
          <w:rFonts w:ascii="Calibri" w:hAnsi="Calibri" w:cs="Calibri"/>
          <w:lang w:val="de-DE"/>
        </w:rPr>
        <w:t xml:space="preserve">mehr </w:t>
      </w:r>
      <w:r w:rsidR="00CE4924" w:rsidRPr="00A06B79">
        <w:rPr>
          <w:rFonts w:ascii="Calibri" w:hAnsi="Calibri" w:cs="Calibri"/>
          <w:lang w:val="de-DE"/>
        </w:rPr>
        <w:t xml:space="preserve">als </w:t>
      </w:r>
      <w:r w:rsidR="00284DE6" w:rsidRPr="00A06B79">
        <w:rPr>
          <w:rFonts w:ascii="Calibri" w:hAnsi="Calibri" w:cs="Calibri"/>
          <w:lang w:val="de-DE"/>
        </w:rPr>
        <w:t xml:space="preserve">dürftigen </w:t>
      </w:r>
      <w:r w:rsidRPr="00A06B79">
        <w:rPr>
          <w:rFonts w:ascii="Calibri" w:hAnsi="Calibri" w:cs="Calibri"/>
          <w:lang w:val="de-DE"/>
        </w:rPr>
        <w:t>5%!</w:t>
      </w:r>
      <w:r w:rsidR="001572C4" w:rsidRPr="00A06B79">
        <w:rPr>
          <w:rFonts w:ascii="Calibri" w:hAnsi="Calibri" w:cs="Calibri"/>
          <w:lang w:val="de-DE"/>
        </w:rPr>
        <w:t xml:space="preserve"> Genau </w:t>
      </w:r>
      <w:r w:rsidR="00284DE6" w:rsidRPr="00A06B79">
        <w:rPr>
          <w:rFonts w:ascii="Calibri" w:hAnsi="Calibri" w:cs="Calibri"/>
          <w:lang w:val="de-DE"/>
        </w:rPr>
        <w:t xml:space="preserve">die gleiche Vorgabe </w:t>
      </w:r>
      <w:r w:rsidR="00CE4924" w:rsidRPr="00A06B79">
        <w:rPr>
          <w:rFonts w:ascii="Calibri" w:hAnsi="Calibri" w:cs="Calibri"/>
          <w:lang w:val="de-DE"/>
        </w:rPr>
        <w:t xml:space="preserve">wie </w:t>
      </w:r>
      <w:r w:rsidR="001572C4" w:rsidRPr="00A06B79">
        <w:rPr>
          <w:rFonts w:ascii="Calibri" w:hAnsi="Calibri" w:cs="Calibri"/>
          <w:lang w:val="de-DE"/>
        </w:rPr>
        <w:t xml:space="preserve">2019! Ein absoluter Hohn. Wie soll das Landwirtschaftsministerium </w:t>
      </w:r>
      <w:r w:rsidR="00CE4924" w:rsidRPr="00A06B79">
        <w:rPr>
          <w:rFonts w:ascii="Calibri" w:hAnsi="Calibri" w:cs="Calibri"/>
          <w:lang w:val="de-DE"/>
        </w:rPr>
        <w:t xml:space="preserve">denn </w:t>
      </w:r>
      <w:r w:rsidR="001572C4" w:rsidRPr="00A06B79">
        <w:rPr>
          <w:rFonts w:ascii="Calibri" w:hAnsi="Calibri" w:cs="Calibri"/>
          <w:lang w:val="de-DE"/>
        </w:rPr>
        <w:t xml:space="preserve">den </w:t>
      </w:r>
      <w:r w:rsidR="00F76D66" w:rsidRPr="00A06B79">
        <w:rPr>
          <w:rFonts w:ascii="Calibri" w:hAnsi="Calibri" w:cs="Calibri"/>
          <w:lang w:val="de-DE"/>
        </w:rPr>
        <w:t xml:space="preserve">PAN </w:t>
      </w:r>
      <w:r w:rsidR="001572C4" w:rsidRPr="00A06B79">
        <w:rPr>
          <w:rFonts w:ascii="Calibri" w:hAnsi="Calibri" w:cs="Calibri"/>
          <w:lang w:val="de-DE"/>
        </w:rPr>
        <w:t>Aktionsplan „Biolandbau“ glaubwürdig vorantreiben, wenn es selbst die graduelle Erhöhung der Verwendung biologischer Produkte in keinster Weise angeht?</w:t>
      </w:r>
    </w:p>
    <w:p w:rsidR="00AB5C75" w:rsidRPr="00A06B79" w:rsidRDefault="00AB5C75" w:rsidP="009845F9">
      <w:pPr>
        <w:autoSpaceDE w:val="0"/>
        <w:autoSpaceDN w:val="0"/>
        <w:adjustRightInd w:val="0"/>
        <w:spacing w:after="0" w:line="280" w:lineRule="atLeast"/>
        <w:rPr>
          <w:rFonts w:ascii="Calibri" w:hAnsi="Calibri" w:cs="Calibri"/>
          <w:lang w:val="de-DE"/>
        </w:rPr>
      </w:pPr>
      <w:r w:rsidRPr="00A06B79">
        <w:rPr>
          <w:rFonts w:ascii="Calibri" w:hAnsi="Calibri" w:cs="Calibri"/>
          <w:lang w:val="de-DE"/>
        </w:rPr>
        <w:t xml:space="preserve"> </w:t>
      </w:r>
    </w:p>
    <w:p w:rsidR="001572C4" w:rsidRPr="00A06B79" w:rsidRDefault="001572C4" w:rsidP="009845F9">
      <w:pPr>
        <w:autoSpaceDE w:val="0"/>
        <w:autoSpaceDN w:val="0"/>
        <w:adjustRightInd w:val="0"/>
        <w:spacing w:after="0" w:line="280" w:lineRule="atLeast"/>
        <w:rPr>
          <w:rFonts w:ascii="Calibri" w:hAnsi="Calibri" w:cs="Calibri"/>
          <w:lang w:val="de-DE"/>
        </w:rPr>
      </w:pPr>
      <w:r w:rsidRPr="00A06B79">
        <w:rPr>
          <w:rFonts w:ascii="Calibri" w:hAnsi="Calibri" w:cs="Calibri"/>
          <w:lang w:val="de-DE"/>
        </w:rPr>
        <w:t xml:space="preserve">Somit </w:t>
      </w:r>
      <w:r w:rsidR="00F76D66" w:rsidRPr="00A06B79">
        <w:rPr>
          <w:rFonts w:ascii="Calibri" w:hAnsi="Calibri" w:cs="Calibri"/>
          <w:lang w:val="de-DE"/>
        </w:rPr>
        <w:t xml:space="preserve">unterstützt </w:t>
      </w:r>
      <w:r w:rsidRPr="00A06B79">
        <w:rPr>
          <w:rFonts w:ascii="Calibri" w:hAnsi="Calibri" w:cs="Calibri"/>
          <w:lang w:val="de-DE"/>
        </w:rPr>
        <w:t xml:space="preserve">das Ministerium einerseits einen Anbau, der mitverantwortlich für den Biodiversitätsverlust, Artensterben, Klimaveränderung, Wasserbelastung u.a.m. </w:t>
      </w:r>
      <w:r w:rsidR="00FA540F" w:rsidRPr="00A06B79">
        <w:rPr>
          <w:rFonts w:ascii="Calibri" w:hAnsi="Calibri" w:cs="Calibri"/>
          <w:lang w:val="de-DE"/>
        </w:rPr>
        <w:t xml:space="preserve">ist </w:t>
      </w:r>
      <w:r w:rsidRPr="00A06B79">
        <w:rPr>
          <w:rFonts w:ascii="Calibri" w:hAnsi="Calibri" w:cs="Calibri"/>
          <w:lang w:val="de-DE"/>
        </w:rPr>
        <w:t xml:space="preserve"> und verpasst erneut die Chance all jene Landwirte und Akteure zu unterstützen, die sich stärker im Interesse des Gemeinwohls einsetzen!</w:t>
      </w:r>
    </w:p>
    <w:p w:rsidR="00AB5C75" w:rsidRPr="00A06B79" w:rsidRDefault="00AB5C75" w:rsidP="009845F9">
      <w:pPr>
        <w:autoSpaceDE w:val="0"/>
        <w:autoSpaceDN w:val="0"/>
        <w:adjustRightInd w:val="0"/>
        <w:spacing w:after="0" w:line="280" w:lineRule="atLeast"/>
        <w:rPr>
          <w:rFonts w:ascii="Calibri" w:hAnsi="Calibri" w:cs="Calibri"/>
          <w:lang w:val="de-DE"/>
        </w:rPr>
      </w:pPr>
    </w:p>
    <w:p w:rsidR="00C5182E" w:rsidRPr="00A06B79" w:rsidRDefault="00C5182E" w:rsidP="009845F9">
      <w:pPr>
        <w:autoSpaceDE w:val="0"/>
        <w:autoSpaceDN w:val="0"/>
        <w:adjustRightInd w:val="0"/>
        <w:spacing w:after="0" w:line="280" w:lineRule="atLeast"/>
        <w:rPr>
          <w:rFonts w:ascii="Calibri" w:hAnsi="Calibri" w:cs="Calibri"/>
          <w:b/>
          <w:lang w:val="de-DE"/>
        </w:rPr>
      </w:pPr>
    </w:p>
    <w:p w:rsidR="00C5182E" w:rsidRPr="00A06B79" w:rsidRDefault="00C5182E" w:rsidP="009845F9">
      <w:pPr>
        <w:autoSpaceDE w:val="0"/>
        <w:autoSpaceDN w:val="0"/>
        <w:adjustRightInd w:val="0"/>
        <w:spacing w:after="0" w:line="280" w:lineRule="atLeast"/>
        <w:rPr>
          <w:rFonts w:ascii="Calibri" w:hAnsi="Calibri" w:cs="Calibri"/>
          <w:b/>
          <w:sz w:val="26"/>
          <w:szCs w:val="26"/>
          <w:lang w:val="de-DE"/>
        </w:rPr>
      </w:pPr>
      <w:r w:rsidRPr="00A06B79">
        <w:rPr>
          <w:rFonts w:ascii="Calibri" w:hAnsi="Calibri" w:cs="Calibri"/>
          <w:b/>
          <w:sz w:val="26"/>
          <w:szCs w:val="26"/>
          <w:lang w:val="de-DE"/>
        </w:rPr>
        <w:t xml:space="preserve">Ausschreibung </w:t>
      </w:r>
      <w:r w:rsidR="00284DE6" w:rsidRPr="00A06B79">
        <w:rPr>
          <w:rFonts w:ascii="Calibri" w:hAnsi="Calibri" w:cs="Calibri"/>
          <w:b/>
          <w:sz w:val="26"/>
          <w:szCs w:val="26"/>
          <w:lang w:val="de-DE"/>
        </w:rPr>
        <w:t>ohne regionale Vorgaben</w:t>
      </w:r>
      <w:r w:rsidRPr="00A06B79">
        <w:rPr>
          <w:rFonts w:ascii="Calibri" w:hAnsi="Calibri" w:cs="Calibri"/>
          <w:b/>
          <w:sz w:val="26"/>
          <w:szCs w:val="26"/>
          <w:lang w:val="de-DE"/>
        </w:rPr>
        <w:t>!</w:t>
      </w:r>
    </w:p>
    <w:p w:rsidR="00C5182E" w:rsidRPr="00A06B79" w:rsidRDefault="00C5182E" w:rsidP="009845F9">
      <w:pPr>
        <w:autoSpaceDE w:val="0"/>
        <w:autoSpaceDN w:val="0"/>
        <w:adjustRightInd w:val="0"/>
        <w:spacing w:after="0" w:line="280" w:lineRule="atLeast"/>
        <w:rPr>
          <w:rFonts w:ascii="Calibri" w:hAnsi="Calibri" w:cs="Calibri"/>
          <w:b/>
          <w:sz w:val="26"/>
          <w:szCs w:val="26"/>
          <w:lang w:val="de-DE"/>
        </w:rPr>
      </w:pPr>
    </w:p>
    <w:p w:rsidR="00C5182E" w:rsidRPr="00A06B79" w:rsidRDefault="00284DE6" w:rsidP="009845F9">
      <w:pPr>
        <w:autoSpaceDE w:val="0"/>
        <w:autoSpaceDN w:val="0"/>
        <w:adjustRightInd w:val="0"/>
        <w:spacing w:after="0" w:line="280" w:lineRule="atLeast"/>
        <w:rPr>
          <w:rFonts w:ascii="Calibri" w:hAnsi="Calibri" w:cs="Calibri"/>
          <w:lang w:val="de-DE"/>
        </w:rPr>
      </w:pPr>
      <w:r w:rsidRPr="00A06B79">
        <w:rPr>
          <w:rFonts w:ascii="Calibri" w:hAnsi="Calibri" w:cs="Calibri"/>
          <w:lang w:val="de-DE"/>
        </w:rPr>
        <w:t xml:space="preserve">Ebenfalls sträflich vernachlässigt wird bei der Schulobstausschreibung weiterhin das Kriterium der </w:t>
      </w:r>
      <w:r w:rsidR="00C5182E" w:rsidRPr="00A06B79">
        <w:rPr>
          <w:rFonts w:ascii="Calibri" w:hAnsi="Calibri" w:cs="Calibri"/>
          <w:lang w:val="de-DE"/>
        </w:rPr>
        <w:t>Regionalität</w:t>
      </w:r>
      <w:r w:rsidRPr="00A06B79">
        <w:rPr>
          <w:rFonts w:ascii="Calibri" w:hAnsi="Calibri" w:cs="Calibri"/>
          <w:lang w:val="de-DE"/>
        </w:rPr>
        <w:t>,</w:t>
      </w:r>
      <w:r w:rsidR="00C5182E" w:rsidRPr="00A06B79">
        <w:rPr>
          <w:rFonts w:ascii="Calibri" w:hAnsi="Calibri" w:cs="Calibri"/>
          <w:lang w:val="de-DE"/>
        </w:rPr>
        <w:t xml:space="preserve"> welches</w:t>
      </w:r>
      <w:r w:rsidRPr="00A06B79">
        <w:rPr>
          <w:rFonts w:ascii="Calibri" w:hAnsi="Calibri" w:cs="Calibri"/>
          <w:lang w:val="de-DE"/>
        </w:rPr>
        <w:t xml:space="preserve"> zudem </w:t>
      </w:r>
      <w:r w:rsidR="00C5182E" w:rsidRPr="00A06B79">
        <w:rPr>
          <w:rFonts w:ascii="Calibri" w:hAnsi="Calibri" w:cs="Calibri"/>
          <w:lang w:val="de-DE"/>
        </w:rPr>
        <w:t>in den letzten Monaten der COVID-19 Krise noch mehr an Bedeutung gewonnen hat.</w:t>
      </w:r>
    </w:p>
    <w:p w:rsidR="00284DE6" w:rsidRPr="00A06B79" w:rsidRDefault="00284DE6" w:rsidP="009845F9">
      <w:pPr>
        <w:autoSpaceDE w:val="0"/>
        <w:autoSpaceDN w:val="0"/>
        <w:adjustRightInd w:val="0"/>
        <w:spacing w:after="0" w:line="280" w:lineRule="atLeast"/>
        <w:rPr>
          <w:rFonts w:ascii="Calibri" w:hAnsi="Calibri" w:cs="Calibri"/>
          <w:lang w:val="de-DE"/>
        </w:rPr>
      </w:pPr>
    </w:p>
    <w:p w:rsidR="00C5182E" w:rsidRPr="00A06B79" w:rsidRDefault="002D440E" w:rsidP="009845F9">
      <w:pPr>
        <w:autoSpaceDE w:val="0"/>
        <w:autoSpaceDN w:val="0"/>
        <w:adjustRightInd w:val="0"/>
        <w:spacing w:after="0" w:line="280" w:lineRule="atLeast"/>
        <w:rPr>
          <w:rFonts w:ascii="Calibri" w:hAnsi="Calibri" w:cs="Calibri"/>
          <w:lang w:val="de-DE"/>
        </w:rPr>
      </w:pPr>
      <w:r w:rsidRPr="00A06B79">
        <w:rPr>
          <w:rFonts w:ascii="Calibri" w:hAnsi="Calibri" w:cs="Calibri"/>
          <w:lang w:val="de-DE"/>
        </w:rPr>
        <w:t>Weder gibt es auch nur annähernd Vorgaben, dass gewisse Produkte aus regionalem Anbau stammen müssen, noch wird es kleineren Produzenten erleichtert, sich an der Ausschreibung zu beteiligen. So muss</w:t>
      </w:r>
      <w:r w:rsidR="00C5182E" w:rsidRPr="00A06B79">
        <w:rPr>
          <w:rFonts w:ascii="Calibri" w:hAnsi="Calibri" w:cs="Calibri"/>
          <w:lang w:val="de-DE"/>
        </w:rPr>
        <w:t xml:space="preserve"> ein einzelner Anbieter ALLE (über 300!) Grundschulen beliefern!</w:t>
      </w:r>
      <w:r w:rsidRPr="00A06B79">
        <w:rPr>
          <w:rFonts w:ascii="Calibri" w:hAnsi="Calibri" w:cs="Calibri"/>
          <w:lang w:val="de-DE"/>
        </w:rPr>
        <w:t xml:space="preserve"> </w:t>
      </w:r>
      <w:r w:rsidR="00C5182E" w:rsidRPr="00A06B79">
        <w:rPr>
          <w:rFonts w:ascii="Calibri" w:hAnsi="Calibri" w:cs="Calibri"/>
          <w:lang w:val="de-DE"/>
        </w:rPr>
        <w:t xml:space="preserve">Dass es auch anders geht, zeigt das Bundesland Rheinland-Pfalz, wo </w:t>
      </w:r>
      <w:r w:rsidR="000D0F86">
        <w:rPr>
          <w:rFonts w:ascii="Calibri" w:hAnsi="Calibri" w:cs="Calibri"/>
          <w:lang w:val="de-DE"/>
        </w:rPr>
        <w:t xml:space="preserve">die </w:t>
      </w:r>
      <w:r w:rsidR="00C5182E" w:rsidRPr="00A06B79">
        <w:rPr>
          <w:rFonts w:ascii="Calibri" w:hAnsi="Calibri" w:cs="Calibri"/>
          <w:lang w:val="de-DE"/>
        </w:rPr>
        <w:t xml:space="preserve">Ausschreibung bewusst in viele, kleine Lose aufgeteilt ist. Zitat: </w:t>
      </w:r>
      <w:r w:rsidR="00C5182E" w:rsidRPr="00A06B79">
        <w:rPr>
          <w:rFonts w:ascii="Calibri" w:hAnsi="Calibri" w:cs="Calibri"/>
          <w:i/>
          <w:lang w:val="de-DE"/>
        </w:rPr>
        <w:t xml:space="preserve">„Um auch im kommenden Schuljahr wieder den regionalen Erzeugern und Lebensmitteleinzelhändlern die Möglichkeit zu geben, an diesem Programm teilzunehmen, bleibt die Ausschreibung in 139 Lose </w:t>
      </w:r>
      <w:r w:rsidR="00C5182E" w:rsidRPr="00A06B79">
        <w:rPr>
          <w:rFonts w:ascii="Calibri" w:hAnsi="Calibri" w:cs="Calibri"/>
          <w:i/>
          <w:lang w:val="de-DE"/>
        </w:rPr>
        <w:lastRenderedPageBreak/>
        <w:t>aufgeteilt. Ein Los umfasst in der Regel 10 bis 20 Schulen und Kitas in einer Stadt oder einer Verbandsgemeinde.“</w:t>
      </w:r>
      <w:r w:rsidRPr="00A06B79">
        <w:rPr>
          <w:rFonts w:ascii="Calibri" w:hAnsi="Calibri" w:cs="Calibri"/>
          <w:i/>
          <w:lang w:val="de-DE"/>
        </w:rPr>
        <w:t xml:space="preserve"> (**)</w:t>
      </w:r>
    </w:p>
    <w:p w:rsidR="00C5182E" w:rsidRPr="00A06B79" w:rsidRDefault="00C5182E" w:rsidP="009845F9">
      <w:pPr>
        <w:autoSpaceDE w:val="0"/>
        <w:autoSpaceDN w:val="0"/>
        <w:adjustRightInd w:val="0"/>
        <w:spacing w:after="0" w:line="280" w:lineRule="atLeast"/>
        <w:rPr>
          <w:rFonts w:ascii="Calibri" w:hAnsi="Calibri" w:cs="Calibri"/>
          <w:b/>
          <w:lang w:val="de-DE"/>
        </w:rPr>
      </w:pPr>
    </w:p>
    <w:p w:rsidR="00C5182E" w:rsidRPr="00A06B79" w:rsidRDefault="00C5182E" w:rsidP="009845F9">
      <w:pPr>
        <w:autoSpaceDE w:val="0"/>
        <w:autoSpaceDN w:val="0"/>
        <w:adjustRightInd w:val="0"/>
        <w:spacing w:after="0" w:line="280" w:lineRule="atLeast"/>
        <w:rPr>
          <w:rFonts w:ascii="Calibri" w:hAnsi="Calibri" w:cs="Calibri"/>
          <w:lang w:val="de-DE"/>
        </w:rPr>
      </w:pPr>
    </w:p>
    <w:p w:rsidR="00437E71" w:rsidRPr="00A06B79" w:rsidRDefault="00437E71" w:rsidP="009845F9">
      <w:pPr>
        <w:autoSpaceDE w:val="0"/>
        <w:autoSpaceDN w:val="0"/>
        <w:adjustRightInd w:val="0"/>
        <w:spacing w:after="0" w:line="280" w:lineRule="atLeast"/>
        <w:rPr>
          <w:rFonts w:ascii="Calibri" w:hAnsi="Calibri" w:cs="Calibri"/>
          <w:b/>
          <w:sz w:val="26"/>
          <w:szCs w:val="26"/>
          <w:lang w:val="de-DE"/>
        </w:rPr>
      </w:pPr>
      <w:r w:rsidRPr="00A06B79">
        <w:rPr>
          <w:rFonts w:ascii="Calibri" w:hAnsi="Calibri" w:cs="Calibri"/>
          <w:b/>
          <w:sz w:val="26"/>
          <w:szCs w:val="26"/>
          <w:lang w:val="de-DE"/>
        </w:rPr>
        <w:t xml:space="preserve">Wichtigstes Kriterium </w:t>
      </w:r>
      <w:r w:rsidR="00924004" w:rsidRPr="00A06B79">
        <w:rPr>
          <w:rFonts w:ascii="Calibri" w:hAnsi="Calibri" w:cs="Calibri"/>
          <w:b/>
          <w:sz w:val="26"/>
          <w:szCs w:val="26"/>
          <w:lang w:val="de-DE"/>
        </w:rPr>
        <w:t>b</w:t>
      </w:r>
      <w:r w:rsidRPr="00A06B79">
        <w:rPr>
          <w:rFonts w:ascii="Calibri" w:hAnsi="Calibri" w:cs="Calibri"/>
          <w:b/>
          <w:sz w:val="26"/>
          <w:szCs w:val="26"/>
          <w:lang w:val="de-DE"/>
        </w:rPr>
        <w:t>lei</w:t>
      </w:r>
      <w:r w:rsidR="00924004" w:rsidRPr="00A06B79">
        <w:rPr>
          <w:rFonts w:ascii="Calibri" w:hAnsi="Calibri" w:cs="Calibri"/>
          <w:b/>
          <w:sz w:val="26"/>
          <w:szCs w:val="26"/>
          <w:lang w:val="de-DE"/>
        </w:rPr>
        <w:t>b</w:t>
      </w:r>
      <w:r w:rsidR="001572C4" w:rsidRPr="00A06B79">
        <w:rPr>
          <w:rFonts w:ascii="Calibri" w:hAnsi="Calibri" w:cs="Calibri"/>
          <w:b/>
          <w:sz w:val="26"/>
          <w:szCs w:val="26"/>
          <w:lang w:val="de-DE"/>
        </w:rPr>
        <w:t xml:space="preserve">t </w:t>
      </w:r>
      <w:r w:rsidR="00AF74B8" w:rsidRPr="00A06B79">
        <w:rPr>
          <w:rFonts w:ascii="Calibri" w:hAnsi="Calibri" w:cs="Calibri"/>
          <w:b/>
          <w:sz w:val="26"/>
          <w:szCs w:val="26"/>
          <w:lang w:val="de-DE"/>
        </w:rPr>
        <w:t xml:space="preserve">weiterhin </w:t>
      </w:r>
      <w:r w:rsidR="00F76D66" w:rsidRPr="00A06B79">
        <w:rPr>
          <w:rFonts w:ascii="Calibri" w:hAnsi="Calibri" w:cs="Calibri"/>
          <w:b/>
          <w:sz w:val="26"/>
          <w:szCs w:val="26"/>
          <w:lang w:val="de-DE"/>
        </w:rPr>
        <w:t xml:space="preserve">alleine </w:t>
      </w:r>
      <w:r w:rsidR="001572C4" w:rsidRPr="00A06B79">
        <w:rPr>
          <w:rFonts w:ascii="Calibri" w:hAnsi="Calibri" w:cs="Calibri"/>
          <w:b/>
          <w:sz w:val="26"/>
          <w:szCs w:val="26"/>
          <w:lang w:val="de-DE"/>
        </w:rPr>
        <w:t>der Preis!</w:t>
      </w:r>
    </w:p>
    <w:p w:rsidR="00437E71" w:rsidRPr="00A06B79" w:rsidRDefault="00437E71" w:rsidP="009845F9">
      <w:pPr>
        <w:autoSpaceDE w:val="0"/>
        <w:autoSpaceDN w:val="0"/>
        <w:adjustRightInd w:val="0"/>
        <w:spacing w:after="0" w:line="280" w:lineRule="atLeast"/>
        <w:rPr>
          <w:rFonts w:ascii="Calibri" w:hAnsi="Calibri" w:cs="Calibri"/>
          <w:lang w:val="de-DE"/>
        </w:rPr>
      </w:pPr>
    </w:p>
    <w:p w:rsidR="001572C4" w:rsidRPr="00A06B79" w:rsidRDefault="001572C4" w:rsidP="009845F9">
      <w:pPr>
        <w:autoSpaceDE w:val="0"/>
        <w:autoSpaceDN w:val="0"/>
        <w:adjustRightInd w:val="0"/>
        <w:spacing w:after="0" w:line="280" w:lineRule="atLeast"/>
        <w:rPr>
          <w:rFonts w:ascii="Calibri" w:hAnsi="Calibri" w:cs="Calibri"/>
          <w:lang w:val="de-DE"/>
        </w:rPr>
      </w:pPr>
      <w:r w:rsidRPr="00A06B79">
        <w:rPr>
          <w:rFonts w:ascii="Calibri" w:hAnsi="Calibri" w:cs="Calibri"/>
          <w:lang w:val="de-DE"/>
        </w:rPr>
        <w:t>Nichts geändert hat sich in der Konsequenz auch an folgender absolut widersinniger Bestimmung des Lastenhefts:</w:t>
      </w:r>
    </w:p>
    <w:p w:rsidR="001572C4" w:rsidRPr="00A06B79" w:rsidRDefault="001572C4" w:rsidP="009845F9">
      <w:pPr>
        <w:autoSpaceDE w:val="0"/>
        <w:autoSpaceDN w:val="0"/>
        <w:adjustRightInd w:val="0"/>
        <w:spacing w:after="0" w:line="280" w:lineRule="atLeast"/>
        <w:rPr>
          <w:rFonts w:ascii="Calibri" w:hAnsi="Calibri" w:cs="Calibri"/>
          <w:lang w:val="de-DE"/>
        </w:rPr>
      </w:pPr>
    </w:p>
    <w:p w:rsidR="00437E71" w:rsidRPr="00A06B79" w:rsidRDefault="00437E71" w:rsidP="009845F9">
      <w:pPr>
        <w:autoSpaceDE w:val="0"/>
        <w:autoSpaceDN w:val="0"/>
        <w:adjustRightInd w:val="0"/>
        <w:spacing w:after="0" w:line="280" w:lineRule="atLeast"/>
        <w:rPr>
          <w:rFonts w:ascii="Calibri" w:hAnsi="Calibri" w:cs="Calibri"/>
          <w:lang w:val="de-DE"/>
        </w:rPr>
      </w:pPr>
      <w:r w:rsidRPr="00A06B79">
        <w:rPr>
          <w:rFonts w:ascii="Calibri" w:hAnsi="Calibri" w:cs="Calibri"/>
          <w:lang w:val="de-DE"/>
        </w:rPr>
        <w:t>Gemäß Lastenheft erhalten Bewerber Punkte, je nachdem inwieweit sie bestimmte Kriterien erfüllen. Dabei erhält man bei dem einen Los direkt 150 Punkte von 200 Punkten, wenn man das billigste Angebot einreicht, bei einem anderen 150 von 210</w:t>
      </w:r>
      <w:r w:rsidR="00EA6B8D" w:rsidRPr="00A06B79">
        <w:rPr>
          <w:rFonts w:ascii="Calibri" w:hAnsi="Calibri" w:cs="Calibri"/>
          <w:lang w:val="de-DE"/>
        </w:rPr>
        <w:t xml:space="preserve"> </w:t>
      </w:r>
      <w:r w:rsidRPr="00A06B79">
        <w:rPr>
          <w:rFonts w:ascii="Calibri" w:hAnsi="Calibri" w:cs="Calibri"/>
          <w:lang w:val="de-DE"/>
        </w:rPr>
        <w:t>...! Für Bioprodukte werden maximal lediglich 20 oder aber 25 Punkte erteilt. Punkte für eine regionale Produktion mit kurzen Anlieferungswegen werden nicht einmal erwähnt. Dies obwohl das Aus</w:t>
      </w:r>
      <w:r w:rsidR="00924004" w:rsidRPr="00A06B79">
        <w:rPr>
          <w:rFonts w:ascii="Calibri" w:hAnsi="Calibri" w:cs="Calibri"/>
          <w:lang w:val="de-DE"/>
        </w:rPr>
        <w:t>s</w:t>
      </w:r>
      <w:r w:rsidRPr="00A06B79">
        <w:rPr>
          <w:rFonts w:ascii="Calibri" w:hAnsi="Calibri" w:cs="Calibri"/>
          <w:lang w:val="de-DE"/>
        </w:rPr>
        <w:t xml:space="preserve">chreibungsgesetz durchaus </w:t>
      </w:r>
      <w:r w:rsidR="001572C4" w:rsidRPr="00A06B79">
        <w:rPr>
          <w:rFonts w:ascii="Calibri" w:hAnsi="Calibri" w:cs="Calibri"/>
          <w:lang w:val="de-DE"/>
        </w:rPr>
        <w:t>eine andere Gewichtung erlaubt!</w:t>
      </w:r>
      <w:r w:rsidR="002D440E" w:rsidRPr="00A06B79">
        <w:rPr>
          <w:rFonts w:ascii="Calibri" w:hAnsi="Calibri" w:cs="Calibri"/>
          <w:lang w:val="de-DE"/>
        </w:rPr>
        <w:t xml:space="preserve"> Somit ist klar: der billigste Anbieter hat bei weitem die besten Chancen den Zuschlag</w:t>
      </w:r>
      <w:r w:rsidR="00342AF5" w:rsidRPr="00A06B79">
        <w:rPr>
          <w:rFonts w:ascii="Calibri" w:hAnsi="Calibri" w:cs="Calibri"/>
          <w:lang w:val="de-DE"/>
        </w:rPr>
        <w:t xml:space="preserve"> zu erhalten! Qualitätsprodukte, die über die Ausschreibung hinaus gehen (biologisch und regional) sind die Verlierer</w:t>
      </w:r>
      <w:r w:rsidR="002D440E" w:rsidRPr="00A06B79">
        <w:rPr>
          <w:rFonts w:ascii="Calibri" w:hAnsi="Calibri" w:cs="Calibri"/>
          <w:lang w:val="de-DE"/>
        </w:rPr>
        <w:t>!</w:t>
      </w:r>
    </w:p>
    <w:p w:rsidR="00AB5C75" w:rsidRPr="00A06B79" w:rsidRDefault="00AB5C75" w:rsidP="009845F9">
      <w:pPr>
        <w:autoSpaceDE w:val="0"/>
        <w:autoSpaceDN w:val="0"/>
        <w:adjustRightInd w:val="0"/>
        <w:spacing w:after="0" w:line="280" w:lineRule="atLeast"/>
        <w:rPr>
          <w:rFonts w:ascii="Calibri" w:hAnsi="Calibri" w:cs="Calibri"/>
          <w:lang w:val="de-DE"/>
        </w:rPr>
      </w:pPr>
    </w:p>
    <w:p w:rsidR="00924004" w:rsidRPr="00A06B79" w:rsidRDefault="00924004" w:rsidP="009845F9">
      <w:pPr>
        <w:autoSpaceDE w:val="0"/>
        <w:autoSpaceDN w:val="0"/>
        <w:adjustRightInd w:val="0"/>
        <w:spacing w:after="0" w:line="280" w:lineRule="atLeast"/>
        <w:rPr>
          <w:rFonts w:ascii="Calibri" w:hAnsi="Calibri" w:cs="Calibri"/>
          <w:lang w:val="de-DE"/>
        </w:rPr>
      </w:pPr>
      <w:r w:rsidRPr="00A06B79">
        <w:rPr>
          <w:rFonts w:ascii="Calibri" w:hAnsi="Calibri" w:cs="Calibri"/>
          <w:lang w:val="de-DE"/>
        </w:rPr>
        <w:t xml:space="preserve">Auch werden (weiterhin) für das ganze Jahr strikte Vorgaben von Liefermengen festgelegt. Dies lässt keine Anpassung an den Reifeprozess des „Objekts“ Obst </w:t>
      </w:r>
      <w:r w:rsidR="00DD1B82" w:rsidRPr="00A06B79">
        <w:rPr>
          <w:rFonts w:ascii="Calibri" w:hAnsi="Calibri" w:cs="Calibri"/>
          <w:lang w:val="de-DE"/>
        </w:rPr>
        <w:t>zu</w:t>
      </w:r>
      <w:r w:rsidRPr="00A06B79">
        <w:rPr>
          <w:rFonts w:ascii="Calibri" w:hAnsi="Calibri" w:cs="Calibri"/>
          <w:lang w:val="de-DE"/>
        </w:rPr>
        <w:t xml:space="preserve">. Sind die heimischen Äpfel oder Birnen zu dem verlangten Lieferdatum noch nicht reif, müssen sie eben aus </w:t>
      </w:r>
      <w:r w:rsidR="009C30AA" w:rsidRPr="00A06B79">
        <w:rPr>
          <w:rFonts w:ascii="Calibri" w:hAnsi="Calibri" w:cs="Calibri"/>
          <w:lang w:val="de-DE"/>
        </w:rPr>
        <w:t>Übersee</w:t>
      </w:r>
      <w:r w:rsidRPr="00A06B79">
        <w:rPr>
          <w:rFonts w:ascii="Calibri" w:hAnsi="Calibri" w:cs="Calibri"/>
          <w:lang w:val="de-DE"/>
        </w:rPr>
        <w:t xml:space="preserve"> eingeschifft oder geflogen werden. Sind sie klimabedingt früher reif als von der Ausschreibung vorgesehen, kann der Lieferplan nicht kurzerhand angepasst werden.  </w:t>
      </w:r>
    </w:p>
    <w:p w:rsidR="00AB5C75" w:rsidRPr="00A06B79" w:rsidRDefault="00AB5C75" w:rsidP="009845F9">
      <w:pPr>
        <w:autoSpaceDE w:val="0"/>
        <w:autoSpaceDN w:val="0"/>
        <w:adjustRightInd w:val="0"/>
        <w:spacing w:after="0" w:line="280" w:lineRule="atLeast"/>
        <w:rPr>
          <w:rFonts w:ascii="Calibri" w:hAnsi="Calibri" w:cs="Calibri"/>
          <w:lang w:val="de-DE"/>
        </w:rPr>
      </w:pPr>
    </w:p>
    <w:p w:rsidR="00EA6B8D" w:rsidRPr="000D0F86" w:rsidRDefault="00EA6B8D" w:rsidP="009845F9">
      <w:pPr>
        <w:autoSpaceDE w:val="0"/>
        <w:autoSpaceDN w:val="0"/>
        <w:adjustRightInd w:val="0"/>
        <w:spacing w:after="0" w:line="280" w:lineRule="atLeast"/>
        <w:rPr>
          <w:rFonts w:ascii="Calibri" w:hAnsi="Calibri" w:cs="Calibri"/>
          <w:lang w:val="fr-LU"/>
        </w:rPr>
      </w:pPr>
      <w:r w:rsidRPr="00A06B79">
        <w:rPr>
          <w:rFonts w:ascii="Calibri" w:hAnsi="Calibri" w:cs="Calibri"/>
          <w:lang w:val="de-DE"/>
        </w:rPr>
        <w:lastRenderedPageBreak/>
        <w:t xml:space="preserve">Aber nicht nur Lebensmittelverschwendung wird in Kauf genommen. Die Behälter, in denen das Obst geliefert wird, sollen a priori </w:t>
      </w:r>
      <w:r w:rsidRPr="00A06B79">
        <w:rPr>
          <w:rFonts w:ascii="Calibri-Bold" w:hAnsi="Calibri-Bold" w:cs="Calibri-Bold"/>
          <w:b/>
          <w:bCs/>
          <w:lang w:val="de-DE"/>
        </w:rPr>
        <w:t>nicht</w:t>
      </w:r>
      <w:r w:rsidRPr="00A06B79">
        <w:rPr>
          <w:rFonts w:ascii="Calibri" w:hAnsi="Calibri" w:cs="Calibri"/>
          <w:lang w:val="de-DE"/>
        </w:rPr>
        <w:t xml:space="preserve"> wiederverwendbar sein (wobei aber immerhin Ausnahmen möglich sind)! </w:t>
      </w:r>
      <w:proofErr w:type="spellStart"/>
      <w:r w:rsidRPr="000D0F86">
        <w:rPr>
          <w:rFonts w:ascii="Calibri" w:hAnsi="Calibri" w:cs="Calibri"/>
          <w:lang w:val="fr-LU"/>
        </w:rPr>
        <w:t>Zitiert</w:t>
      </w:r>
      <w:proofErr w:type="spellEnd"/>
      <w:r w:rsidRPr="000D0F86">
        <w:rPr>
          <w:rFonts w:ascii="Calibri" w:hAnsi="Calibri" w:cs="Calibri"/>
          <w:lang w:val="fr-LU"/>
        </w:rPr>
        <w:t xml:space="preserve"> </w:t>
      </w:r>
      <w:proofErr w:type="spellStart"/>
      <w:r w:rsidRPr="000D0F86">
        <w:rPr>
          <w:rFonts w:ascii="Calibri" w:hAnsi="Calibri" w:cs="Calibri"/>
          <w:lang w:val="fr-LU"/>
        </w:rPr>
        <w:t>sei</w:t>
      </w:r>
      <w:proofErr w:type="spellEnd"/>
      <w:r w:rsidRPr="000D0F86">
        <w:rPr>
          <w:rFonts w:ascii="Calibri" w:hAnsi="Calibri" w:cs="Calibri"/>
          <w:lang w:val="fr-LU"/>
        </w:rPr>
        <w:t xml:space="preserve"> </w:t>
      </w:r>
      <w:proofErr w:type="spellStart"/>
      <w:r w:rsidRPr="000D0F86">
        <w:rPr>
          <w:rFonts w:ascii="Calibri" w:hAnsi="Calibri" w:cs="Calibri"/>
          <w:lang w:val="fr-LU"/>
        </w:rPr>
        <w:t>aus</w:t>
      </w:r>
      <w:proofErr w:type="spellEnd"/>
      <w:r w:rsidRPr="000D0F86">
        <w:rPr>
          <w:rFonts w:ascii="Calibri" w:hAnsi="Calibri" w:cs="Calibri"/>
          <w:lang w:val="fr-LU"/>
        </w:rPr>
        <w:t xml:space="preserve"> </w:t>
      </w:r>
      <w:proofErr w:type="spellStart"/>
      <w:r w:rsidRPr="000D0F86">
        <w:rPr>
          <w:rFonts w:ascii="Calibri" w:hAnsi="Calibri" w:cs="Calibri"/>
          <w:lang w:val="fr-LU"/>
        </w:rPr>
        <w:t>Artikel</w:t>
      </w:r>
      <w:proofErr w:type="spellEnd"/>
      <w:r w:rsidRPr="000D0F86">
        <w:rPr>
          <w:rFonts w:ascii="Calibri" w:hAnsi="Calibri" w:cs="Calibri"/>
          <w:lang w:val="fr-LU"/>
        </w:rPr>
        <w:t xml:space="preserve"> </w:t>
      </w:r>
      <w:proofErr w:type="gramStart"/>
      <w:r w:rsidRPr="000D0F86">
        <w:rPr>
          <w:rFonts w:ascii="Calibri" w:hAnsi="Calibri" w:cs="Calibri"/>
          <w:lang w:val="fr-LU"/>
        </w:rPr>
        <w:t>22</w:t>
      </w:r>
      <w:r w:rsidRPr="000D0F86">
        <w:rPr>
          <w:rFonts w:ascii="Calibri-Italic" w:hAnsi="Calibri-Italic" w:cs="Calibri-Italic"/>
          <w:i/>
          <w:iCs/>
          <w:lang w:val="fr-LU"/>
        </w:rPr>
        <w:t>:</w:t>
      </w:r>
      <w:proofErr w:type="gramEnd"/>
      <w:r w:rsidRPr="000D0F86">
        <w:rPr>
          <w:rFonts w:ascii="Calibri-Italic" w:hAnsi="Calibri-Italic" w:cs="Calibri-Italic"/>
          <w:i/>
          <w:iCs/>
          <w:lang w:val="fr-LU"/>
        </w:rPr>
        <w:t xml:space="preserve"> “Les fruits et légumes sont emballés dans des </w:t>
      </w:r>
      <w:r w:rsidRPr="000D0F86">
        <w:rPr>
          <w:rFonts w:ascii="Calibri-BoldItalic" w:hAnsi="Calibri-BoldItalic" w:cs="Calibri-BoldItalic"/>
          <w:b/>
          <w:bCs/>
          <w:i/>
          <w:iCs/>
          <w:lang w:val="fr-LU"/>
        </w:rPr>
        <w:t xml:space="preserve">emballages non réutilisables </w:t>
      </w:r>
      <w:r w:rsidRPr="000D0F86">
        <w:rPr>
          <w:rFonts w:ascii="Calibri-Italic" w:hAnsi="Calibri-Italic" w:cs="Calibri-Italic"/>
          <w:i/>
          <w:iCs/>
          <w:lang w:val="fr-LU"/>
        </w:rPr>
        <w:t>à</w:t>
      </w:r>
      <w:r w:rsidRPr="000D0F86">
        <w:rPr>
          <w:rFonts w:ascii="Calibri" w:hAnsi="Calibri" w:cs="Calibri"/>
          <w:lang w:val="fr-LU"/>
        </w:rPr>
        <w:t xml:space="preserve"> </w:t>
      </w:r>
      <w:r w:rsidRPr="000D0F86">
        <w:rPr>
          <w:rFonts w:ascii="Calibri-Italic" w:hAnsi="Calibri-Italic" w:cs="Calibri-Italic"/>
          <w:i/>
          <w:iCs/>
          <w:lang w:val="fr-LU"/>
        </w:rPr>
        <w:t>moins que l’adjudicataire du lot A ou B n’exige l’emploi d’emballages réutilisables»</w:t>
      </w:r>
      <w:r w:rsidRPr="000D0F86">
        <w:rPr>
          <w:rFonts w:ascii="Calibri" w:hAnsi="Calibri" w:cs="Calibri"/>
          <w:lang w:val="fr-LU"/>
        </w:rPr>
        <w:t xml:space="preserve"> (</w:t>
      </w:r>
      <w:proofErr w:type="spellStart"/>
      <w:r w:rsidRPr="000D0F86">
        <w:rPr>
          <w:rFonts w:ascii="Calibri" w:hAnsi="Calibri" w:cs="Calibri"/>
          <w:lang w:val="fr-LU"/>
        </w:rPr>
        <w:t>Fettdruck</w:t>
      </w:r>
      <w:proofErr w:type="spellEnd"/>
      <w:r w:rsidRPr="000D0F86">
        <w:rPr>
          <w:rFonts w:ascii="Calibri" w:hAnsi="Calibri" w:cs="Calibri"/>
          <w:lang w:val="fr-LU"/>
        </w:rPr>
        <w:t xml:space="preserve"> </w:t>
      </w:r>
      <w:proofErr w:type="spellStart"/>
      <w:r w:rsidRPr="000D0F86">
        <w:rPr>
          <w:rFonts w:ascii="Calibri" w:hAnsi="Calibri" w:cs="Calibri"/>
          <w:lang w:val="fr-LU"/>
        </w:rPr>
        <w:t>durch</w:t>
      </w:r>
      <w:proofErr w:type="spellEnd"/>
      <w:r w:rsidRPr="000D0F86">
        <w:rPr>
          <w:rFonts w:ascii="Calibri" w:hAnsi="Calibri" w:cs="Calibri"/>
          <w:lang w:val="fr-LU"/>
        </w:rPr>
        <w:t xml:space="preserve"> Mouvement Ecologique).</w:t>
      </w:r>
    </w:p>
    <w:p w:rsidR="00171611" w:rsidRPr="000D0F86" w:rsidRDefault="00171611" w:rsidP="009845F9">
      <w:pPr>
        <w:autoSpaceDE w:val="0"/>
        <w:autoSpaceDN w:val="0"/>
        <w:adjustRightInd w:val="0"/>
        <w:spacing w:after="0" w:line="280" w:lineRule="atLeast"/>
        <w:rPr>
          <w:rFonts w:ascii="Calibri" w:hAnsi="Calibri" w:cs="Calibri"/>
          <w:lang w:val="fr-LU"/>
        </w:rPr>
      </w:pPr>
    </w:p>
    <w:p w:rsidR="001572C4" w:rsidRPr="000D0F86" w:rsidRDefault="001572C4" w:rsidP="009845F9">
      <w:pPr>
        <w:autoSpaceDE w:val="0"/>
        <w:autoSpaceDN w:val="0"/>
        <w:adjustRightInd w:val="0"/>
        <w:spacing w:after="0" w:line="280" w:lineRule="atLeast"/>
        <w:rPr>
          <w:rFonts w:ascii="Calibri" w:hAnsi="Calibri" w:cs="Calibri"/>
          <w:b/>
          <w:lang w:val="fr-LU"/>
        </w:rPr>
      </w:pPr>
    </w:p>
    <w:p w:rsidR="00AB5FD4" w:rsidRPr="00A06B79" w:rsidRDefault="00AB5FD4" w:rsidP="009845F9">
      <w:pPr>
        <w:autoSpaceDE w:val="0"/>
        <w:autoSpaceDN w:val="0"/>
        <w:adjustRightInd w:val="0"/>
        <w:spacing w:after="0" w:line="280" w:lineRule="atLeast"/>
        <w:rPr>
          <w:rFonts w:ascii="Calibri" w:hAnsi="Calibri" w:cs="Calibri"/>
          <w:b/>
          <w:sz w:val="26"/>
          <w:szCs w:val="26"/>
          <w:lang w:val="de-DE"/>
        </w:rPr>
      </w:pPr>
      <w:r w:rsidRPr="00A06B79">
        <w:rPr>
          <w:rFonts w:ascii="Calibri" w:hAnsi="Calibri" w:cs="Calibri"/>
          <w:b/>
          <w:sz w:val="26"/>
          <w:szCs w:val="26"/>
          <w:lang w:val="de-DE"/>
        </w:rPr>
        <w:t xml:space="preserve">Wie kann immer wieder </w:t>
      </w:r>
      <w:r w:rsidR="00342AF5" w:rsidRPr="00A06B79">
        <w:rPr>
          <w:rFonts w:ascii="Calibri" w:hAnsi="Calibri" w:cs="Calibri"/>
          <w:b/>
          <w:sz w:val="26"/>
          <w:szCs w:val="26"/>
          <w:lang w:val="de-DE"/>
        </w:rPr>
        <w:t xml:space="preserve">an die Verantwortung des </w:t>
      </w:r>
      <w:r w:rsidRPr="00A06B79">
        <w:rPr>
          <w:rFonts w:ascii="Calibri" w:hAnsi="Calibri" w:cs="Calibri"/>
          <w:b/>
          <w:sz w:val="26"/>
          <w:szCs w:val="26"/>
          <w:lang w:val="de-DE"/>
        </w:rPr>
        <w:t>Konsument</w:t>
      </w:r>
      <w:r w:rsidR="00F76D66" w:rsidRPr="00A06B79">
        <w:rPr>
          <w:rFonts w:ascii="Calibri" w:hAnsi="Calibri" w:cs="Calibri"/>
          <w:b/>
          <w:sz w:val="26"/>
          <w:szCs w:val="26"/>
          <w:lang w:val="de-DE"/>
        </w:rPr>
        <w:t>en</w:t>
      </w:r>
      <w:r w:rsidRPr="00A06B79">
        <w:rPr>
          <w:rFonts w:ascii="Calibri" w:hAnsi="Calibri" w:cs="Calibri"/>
          <w:b/>
          <w:sz w:val="26"/>
          <w:szCs w:val="26"/>
          <w:lang w:val="de-DE"/>
        </w:rPr>
        <w:t xml:space="preserve"> </w:t>
      </w:r>
      <w:r w:rsidR="00A06B79" w:rsidRPr="00A06B79">
        <w:rPr>
          <w:rFonts w:ascii="Calibri" w:hAnsi="Calibri" w:cs="Calibri"/>
          <w:b/>
          <w:sz w:val="26"/>
          <w:szCs w:val="26"/>
          <w:lang w:val="de-DE"/>
        </w:rPr>
        <w:t>appelliert</w:t>
      </w:r>
      <w:r w:rsidR="00342AF5" w:rsidRPr="00A06B79">
        <w:rPr>
          <w:rFonts w:ascii="Calibri" w:hAnsi="Calibri" w:cs="Calibri"/>
          <w:b/>
          <w:sz w:val="26"/>
          <w:szCs w:val="26"/>
          <w:lang w:val="de-DE"/>
        </w:rPr>
        <w:t xml:space="preserve"> werden, </w:t>
      </w:r>
      <w:r w:rsidRPr="00A06B79">
        <w:rPr>
          <w:rFonts w:ascii="Calibri" w:hAnsi="Calibri" w:cs="Calibri"/>
          <w:b/>
          <w:sz w:val="26"/>
          <w:szCs w:val="26"/>
          <w:lang w:val="de-DE"/>
        </w:rPr>
        <w:t xml:space="preserve">wenn das </w:t>
      </w:r>
      <w:r w:rsidR="00F76D66" w:rsidRPr="00A06B79">
        <w:rPr>
          <w:rFonts w:ascii="Calibri" w:hAnsi="Calibri" w:cs="Calibri"/>
          <w:b/>
          <w:sz w:val="26"/>
          <w:szCs w:val="26"/>
          <w:lang w:val="de-DE"/>
        </w:rPr>
        <w:t xml:space="preserve">Verhalten </w:t>
      </w:r>
      <w:r w:rsidRPr="00A06B79">
        <w:rPr>
          <w:rFonts w:ascii="Calibri" w:hAnsi="Calibri" w:cs="Calibri"/>
          <w:b/>
          <w:sz w:val="26"/>
          <w:szCs w:val="26"/>
          <w:lang w:val="de-DE"/>
        </w:rPr>
        <w:t xml:space="preserve">der Regierung selbst verantwortungslos ist? </w:t>
      </w:r>
    </w:p>
    <w:p w:rsidR="00AB5FD4" w:rsidRPr="00A06B79" w:rsidRDefault="00AB5FD4" w:rsidP="009845F9">
      <w:pPr>
        <w:autoSpaceDE w:val="0"/>
        <w:autoSpaceDN w:val="0"/>
        <w:adjustRightInd w:val="0"/>
        <w:spacing w:after="0" w:line="280" w:lineRule="atLeast"/>
        <w:rPr>
          <w:rFonts w:ascii="Calibri" w:hAnsi="Calibri" w:cs="Calibri"/>
          <w:sz w:val="26"/>
          <w:szCs w:val="26"/>
          <w:lang w:val="de-DE"/>
        </w:rPr>
      </w:pPr>
    </w:p>
    <w:p w:rsidR="00342AF5" w:rsidRPr="00A06B79" w:rsidRDefault="00AB5FD4" w:rsidP="009845F9">
      <w:pPr>
        <w:autoSpaceDE w:val="0"/>
        <w:autoSpaceDN w:val="0"/>
        <w:adjustRightInd w:val="0"/>
        <w:spacing w:after="0" w:line="280" w:lineRule="atLeast"/>
        <w:rPr>
          <w:rFonts w:ascii="Calibri" w:hAnsi="Calibri" w:cs="Calibri"/>
          <w:lang w:val="de-DE"/>
        </w:rPr>
      </w:pPr>
      <w:r w:rsidRPr="00A06B79">
        <w:rPr>
          <w:rFonts w:ascii="Calibri" w:hAnsi="Calibri" w:cs="Calibri"/>
          <w:lang w:val="de-DE"/>
        </w:rPr>
        <w:t xml:space="preserve">Wie oft müssen wir uns als Konsumenten von der Politik anhören, dass unser Konsumverhalten – sprich, was wir in unseren Einkaufskorb packen, wie wir unsere Häuser bauen, wie wir uns von A </w:t>
      </w:r>
      <w:r w:rsidR="00F601AA" w:rsidRPr="00A06B79">
        <w:rPr>
          <w:rFonts w:ascii="Calibri" w:hAnsi="Calibri" w:cs="Calibri"/>
          <w:lang w:val="de-DE"/>
        </w:rPr>
        <w:t>nach</w:t>
      </w:r>
      <w:r w:rsidRPr="00A06B79">
        <w:rPr>
          <w:rFonts w:ascii="Calibri" w:hAnsi="Calibri" w:cs="Calibri"/>
          <w:lang w:val="de-DE"/>
        </w:rPr>
        <w:t xml:space="preserve"> B bewegen - die Wirtschaft direkt beeinflusst? </w:t>
      </w:r>
      <w:r w:rsidR="00342AF5" w:rsidRPr="00A06B79">
        <w:rPr>
          <w:rFonts w:ascii="Calibri" w:hAnsi="Calibri" w:cs="Calibri"/>
          <w:lang w:val="de-DE"/>
        </w:rPr>
        <w:t>So wichtig es ist, dass alle Konsumenten „ihr Bestes geben“</w:t>
      </w:r>
      <w:r w:rsidR="00DD1B82" w:rsidRPr="00A06B79">
        <w:rPr>
          <w:rFonts w:ascii="Calibri" w:hAnsi="Calibri" w:cs="Calibri"/>
          <w:lang w:val="de-DE"/>
        </w:rPr>
        <w:t>,</w:t>
      </w:r>
      <w:r w:rsidR="00342AF5" w:rsidRPr="00A06B79">
        <w:rPr>
          <w:rFonts w:ascii="Calibri" w:hAnsi="Calibri" w:cs="Calibri"/>
          <w:lang w:val="de-DE"/>
        </w:rPr>
        <w:t xml:space="preserve"> </w:t>
      </w:r>
      <w:r w:rsidR="00DD1B82" w:rsidRPr="00A06B79">
        <w:rPr>
          <w:rFonts w:ascii="Calibri" w:hAnsi="Calibri" w:cs="Calibri"/>
          <w:lang w:val="de-DE"/>
        </w:rPr>
        <w:t xml:space="preserve">weitaus </w:t>
      </w:r>
      <w:r w:rsidR="00342AF5" w:rsidRPr="00A06B79">
        <w:rPr>
          <w:rFonts w:ascii="Calibri" w:hAnsi="Calibri" w:cs="Calibri"/>
          <w:lang w:val="de-DE"/>
        </w:rPr>
        <w:t>wirkungsvoller ist es, wenn der Staat mit dem guten Beispiel vor</w:t>
      </w:r>
      <w:r w:rsidR="00987A04">
        <w:rPr>
          <w:rFonts w:ascii="Calibri" w:hAnsi="Calibri" w:cs="Calibri"/>
          <w:lang w:val="de-DE"/>
        </w:rPr>
        <w:t>an</w:t>
      </w:r>
      <w:r w:rsidR="00342AF5" w:rsidRPr="00A06B79">
        <w:rPr>
          <w:rFonts w:ascii="Calibri" w:hAnsi="Calibri" w:cs="Calibri"/>
          <w:lang w:val="de-DE"/>
        </w:rPr>
        <w:t>geht und zusätzlich</w:t>
      </w:r>
      <w:r w:rsidR="00F601AA" w:rsidRPr="00A06B79">
        <w:rPr>
          <w:rFonts w:ascii="Calibri" w:hAnsi="Calibri" w:cs="Calibri"/>
          <w:lang w:val="de-DE"/>
        </w:rPr>
        <w:t xml:space="preserve"> </w:t>
      </w:r>
      <w:r w:rsidR="00342AF5" w:rsidRPr="00A06B79">
        <w:rPr>
          <w:rFonts w:ascii="Calibri" w:hAnsi="Calibri" w:cs="Calibri"/>
          <w:lang w:val="de-DE"/>
        </w:rPr>
        <w:t xml:space="preserve">den </w:t>
      </w:r>
      <w:r w:rsidR="00EA6B8D" w:rsidRPr="00A06B79">
        <w:rPr>
          <w:rFonts w:ascii="Calibri" w:hAnsi="Calibri" w:cs="Calibri"/>
          <w:lang w:val="de-DE"/>
        </w:rPr>
        <w:t>gesetzliche</w:t>
      </w:r>
      <w:r w:rsidR="009C30AA" w:rsidRPr="00A06B79">
        <w:rPr>
          <w:rFonts w:ascii="Calibri" w:hAnsi="Calibri" w:cs="Calibri"/>
          <w:lang w:val="de-DE"/>
        </w:rPr>
        <w:t>n</w:t>
      </w:r>
      <w:r w:rsidR="00EA6B8D" w:rsidRPr="00A06B79">
        <w:rPr>
          <w:rFonts w:ascii="Calibri" w:hAnsi="Calibri" w:cs="Calibri"/>
          <w:lang w:val="de-DE"/>
        </w:rPr>
        <w:t xml:space="preserve"> </w:t>
      </w:r>
      <w:r w:rsidR="00342AF5" w:rsidRPr="00A06B79">
        <w:rPr>
          <w:rFonts w:ascii="Calibri" w:hAnsi="Calibri" w:cs="Calibri"/>
          <w:lang w:val="de-DE"/>
        </w:rPr>
        <w:t xml:space="preserve">und finanziellen </w:t>
      </w:r>
      <w:r w:rsidR="00F76D66" w:rsidRPr="00A06B79">
        <w:rPr>
          <w:rFonts w:ascii="Calibri" w:hAnsi="Calibri" w:cs="Calibri"/>
          <w:lang w:val="de-DE"/>
        </w:rPr>
        <w:t>Rahmen</w:t>
      </w:r>
      <w:r w:rsidR="00342AF5" w:rsidRPr="00A06B79">
        <w:rPr>
          <w:rFonts w:ascii="Calibri" w:hAnsi="Calibri" w:cs="Calibri"/>
          <w:lang w:val="de-DE"/>
        </w:rPr>
        <w:t xml:space="preserve"> für ökologisches Verhalten verbessert.</w:t>
      </w:r>
    </w:p>
    <w:p w:rsidR="00342AF5" w:rsidRPr="00A06B79" w:rsidRDefault="00342AF5" w:rsidP="009845F9">
      <w:pPr>
        <w:autoSpaceDE w:val="0"/>
        <w:autoSpaceDN w:val="0"/>
        <w:adjustRightInd w:val="0"/>
        <w:spacing w:after="0" w:line="280" w:lineRule="atLeast"/>
        <w:rPr>
          <w:rFonts w:ascii="Calibri" w:hAnsi="Calibri" w:cs="Calibri"/>
          <w:lang w:val="de-DE"/>
        </w:rPr>
      </w:pPr>
    </w:p>
    <w:p w:rsidR="00342AF5" w:rsidRPr="00A06B79" w:rsidRDefault="00342AF5" w:rsidP="009845F9">
      <w:pPr>
        <w:autoSpaceDE w:val="0"/>
        <w:autoSpaceDN w:val="0"/>
        <w:adjustRightInd w:val="0"/>
        <w:spacing w:after="0" w:line="280" w:lineRule="atLeast"/>
        <w:rPr>
          <w:rFonts w:ascii="Calibri" w:hAnsi="Calibri" w:cs="Calibri"/>
          <w:b/>
          <w:sz w:val="26"/>
          <w:szCs w:val="26"/>
          <w:lang w:val="de-DE"/>
        </w:rPr>
      </w:pPr>
    </w:p>
    <w:p w:rsidR="00EA6B8D" w:rsidRPr="00A06B79" w:rsidRDefault="00EA6B8D" w:rsidP="009845F9">
      <w:pPr>
        <w:autoSpaceDE w:val="0"/>
        <w:autoSpaceDN w:val="0"/>
        <w:adjustRightInd w:val="0"/>
        <w:spacing w:after="0" w:line="280" w:lineRule="atLeast"/>
        <w:rPr>
          <w:rFonts w:ascii="Calibri" w:hAnsi="Calibri" w:cs="Calibri"/>
          <w:b/>
          <w:sz w:val="26"/>
          <w:szCs w:val="26"/>
          <w:lang w:val="de-DE"/>
        </w:rPr>
      </w:pPr>
      <w:r w:rsidRPr="00A06B79">
        <w:rPr>
          <w:rFonts w:ascii="Calibri" w:hAnsi="Calibri" w:cs="Calibri"/>
          <w:b/>
          <w:sz w:val="26"/>
          <w:szCs w:val="26"/>
          <w:lang w:val="de-DE"/>
        </w:rPr>
        <w:t xml:space="preserve">Vor allem öffentliche Ausschreibungen sollten </w:t>
      </w:r>
      <w:r w:rsidR="00455487" w:rsidRPr="00A06B79">
        <w:rPr>
          <w:rFonts w:ascii="Calibri" w:hAnsi="Calibri" w:cs="Calibri"/>
          <w:b/>
          <w:sz w:val="26"/>
          <w:szCs w:val="26"/>
          <w:lang w:val="de-DE"/>
        </w:rPr>
        <w:t>die biologische</w:t>
      </w:r>
      <w:r w:rsidR="00DD1B82" w:rsidRPr="00A06B79">
        <w:rPr>
          <w:rFonts w:ascii="Calibri" w:hAnsi="Calibri" w:cs="Calibri"/>
          <w:b/>
          <w:sz w:val="26"/>
          <w:szCs w:val="26"/>
          <w:lang w:val="de-DE"/>
        </w:rPr>
        <w:t>n</w:t>
      </w:r>
      <w:r w:rsidR="00455487" w:rsidRPr="00A06B79">
        <w:rPr>
          <w:rFonts w:ascii="Calibri" w:hAnsi="Calibri" w:cs="Calibri"/>
          <w:b/>
          <w:sz w:val="26"/>
          <w:szCs w:val="26"/>
          <w:lang w:val="de-DE"/>
        </w:rPr>
        <w:t xml:space="preserve"> und ökologische</w:t>
      </w:r>
      <w:r w:rsidR="00DD1B82" w:rsidRPr="00A06B79">
        <w:rPr>
          <w:rFonts w:ascii="Calibri" w:hAnsi="Calibri" w:cs="Calibri"/>
          <w:b/>
          <w:sz w:val="26"/>
          <w:szCs w:val="26"/>
          <w:lang w:val="de-DE"/>
        </w:rPr>
        <w:t>n</w:t>
      </w:r>
      <w:r w:rsidR="00455487" w:rsidRPr="00A06B79">
        <w:rPr>
          <w:rFonts w:ascii="Calibri" w:hAnsi="Calibri" w:cs="Calibri"/>
          <w:b/>
          <w:sz w:val="26"/>
          <w:szCs w:val="26"/>
          <w:lang w:val="de-DE"/>
        </w:rPr>
        <w:t xml:space="preserve"> sowie regionale</w:t>
      </w:r>
      <w:r w:rsidR="00DD1B82" w:rsidRPr="00A06B79">
        <w:rPr>
          <w:rFonts w:ascii="Calibri" w:hAnsi="Calibri" w:cs="Calibri"/>
          <w:b/>
          <w:sz w:val="26"/>
          <w:szCs w:val="26"/>
          <w:lang w:val="de-DE"/>
        </w:rPr>
        <w:t>n</w:t>
      </w:r>
      <w:r w:rsidR="00455487" w:rsidRPr="00A06B79">
        <w:rPr>
          <w:rFonts w:ascii="Calibri" w:hAnsi="Calibri" w:cs="Calibri"/>
          <w:b/>
          <w:sz w:val="26"/>
          <w:szCs w:val="26"/>
          <w:lang w:val="de-DE"/>
        </w:rPr>
        <w:t xml:space="preserve"> Produzenten </w:t>
      </w:r>
      <w:r w:rsidRPr="00A06B79">
        <w:rPr>
          <w:rFonts w:ascii="Calibri" w:hAnsi="Calibri" w:cs="Calibri"/>
          <w:b/>
          <w:sz w:val="26"/>
          <w:szCs w:val="26"/>
          <w:lang w:val="de-DE"/>
        </w:rPr>
        <w:t>unterstützen</w:t>
      </w:r>
    </w:p>
    <w:p w:rsidR="00AB5FD4" w:rsidRPr="00A06B79" w:rsidRDefault="00AB5FD4" w:rsidP="009845F9">
      <w:pPr>
        <w:autoSpaceDE w:val="0"/>
        <w:autoSpaceDN w:val="0"/>
        <w:adjustRightInd w:val="0"/>
        <w:spacing w:after="0" w:line="280" w:lineRule="atLeast"/>
        <w:rPr>
          <w:rFonts w:ascii="Calibri" w:hAnsi="Calibri" w:cs="Calibri"/>
          <w:lang w:val="de-DE"/>
        </w:rPr>
      </w:pPr>
    </w:p>
    <w:p w:rsidR="00455487" w:rsidRPr="00A06B79" w:rsidRDefault="00455487" w:rsidP="009845F9">
      <w:pPr>
        <w:autoSpaceDE w:val="0"/>
        <w:autoSpaceDN w:val="0"/>
        <w:adjustRightInd w:val="0"/>
        <w:spacing w:after="0" w:line="280" w:lineRule="atLeast"/>
        <w:rPr>
          <w:rFonts w:ascii="Calibri" w:hAnsi="Calibri" w:cs="Calibri"/>
          <w:lang w:val="de-DE"/>
        </w:rPr>
      </w:pPr>
      <w:r w:rsidRPr="00A06B79">
        <w:rPr>
          <w:rFonts w:ascii="Calibri-Bold" w:hAnsi="Calibri-Bold" w:cs="Calibri-Bold"/>
          <w:bCs/>
          <w:lang w:val="de-DE"/>
        </w:rPr>
        <w:t xml:space="preserve">Fakt ist: Die EU lässt ausdrücklich zu, </w:t>
      </w:r>
      <w:r w:rsidR="00B6160A" w:rsidRPr="00A06B79">
        <w:rPr>
          <w:rFonts w:ascii="Calibri-Bold" w:hAnsi="Calibri-Bold" w:cs="Calibri-Bold"/>
          <w:bCs/>
          <w:lang w:val="de-DE"/>
        </w:rPr>
        <w:t>dass bei Ausschreibung</w:t>
      </w:r>
      <w:r w:rsidR="00987A04">
        <w:rPr>
          <w:rFonts w:ascii="Calibri-Bold" w:hAnsi="Calibri-Bold" w:cs="Calibri-Bold"/>
          <w:bCs/>
          <w:lang w:val="de-DE"/>
        </w:rPr>
        <w:t>en</w:t>
      </w:r>
      <w:r w:rsidR="00B6160A" w:rsidRPr="00A06B79">
        <w:rPr>
          <w:rFonts w:ascii="Calibri-Bold" w:hAnsi="Calibri-Bold" w:cs="Calibri-Bold"/>
          <w:bCs/>
          <w:lang w:val="de-DE"/>
        </w:rPr>
        <w:t xml:space="preserve"> NICHT </w:t>
      </w:r>
      <w:r w:rsidR="00B6160A" w:rsidRPr="00A06B79">
        <w:rPr>
          <w:rFonts w:ascii="Calibri" w:hAnsi="Calibri" w:cs="Calibri"/>
          <w:lang w:val="de-DE"/>
        </w:rPr>
        <w:t>der Preis entscheidend sein muss und verbietet nicht das Festschreiben von Qualitätskriterien! Niemand zwingt das Landwirtschaftsministerium demnach zu einem derart problematischen Lastenheft.</w:t>
      </w:r>
    </w:p>
    <w:p w:rsidR="00B6160A" w:rsidRPr="00A06B79" w:rsidRDefault="00B6160A" w:rsidP="009845F9">
      <w:pPr>
        <w:autoSpaceDE w:val="0"/>
        <w:autoSpaceDN w:val="0"/>
        <w:adjustRightInd w:val="0"/>
        <w:spacing w:after="0" w:line="280" w:lineRule="atLeast"/>
        <w:rPr>
          <w:rFonts w:ascii="Calibri" w:hAnsi="Calibri" w:cs="Calibri"/>
          <w:lang w:val="de-DE"/>
        </w:rPr>
      </w:pPr>
    </w:p>
    <w:p w:rsidR="00B6160A" w:rsidRPr="00A06B79" w:rsidRDefault="00B6160A" w:rsidP="009845F9">
      <w:pPr>
        <w:autoSpaceDE w:val="0"/>
        <w:autoSpaceDN w:val="0"/>
        <w:adjustRightInd w:val="0"/>
        <w:spacing w:after="0" w:line="280" w:lineRule="atLeast"/>
        <w:rPr>
          <w:rFonts w:ascii="Calibri" w:hAnsi="Calibri" w:cs="Calibri"/>
          <w:lang w:val="de-DE"/>
        </w:rPr>
      </w:pPr>
      <w:r w:rsidRPr="00A06B79">
        <w:rPr>
          <w:rFonts w:ascii="Calibri" w:hAnsi="Calibri" w:cs="Calibri"/>
          <w:lang w:val="de-DE"/>
        </w:rPr>
        <w:t xml:space="preserve">Und: es ist gewusst, dass es noch </w:t>
      </w:r>
      <w:r w:rsidR="00A93982" w:rsidRPr="00A06B79">
        <w:rPr>
          <w:rFonts w:ascii="Calibri" w:hAnsi="Calibri" w:cs="Calibri"/>
          <w:lang w:val="de-DE"/>
        </w:rPr>
        <w:t>nicht ausreichend Produzenten von Obst in Luxemburg</w:t>
      </w:r>
      <w:r w:rsidRPr="00A06B79">
        <w:rPr>
          <w:rFonts w:ascii="Calibri" w:hAnsi="Calibri" w:cs="Calibri"/>
          <w:lang w:val="de-DE"/>
        </w:rPr>
        <w:t xml:space="preserve"> gibt, um die gesamte Menge an Schulobst zu produzieren: </w:t>
      </w:r>
      <w:r w:rsidR="00DD1B82" w:rsidRPr="00A06B79">
        <w:rPr>
          <w:rFonts w:ascii="Calibri" w:hAnsi="Calibri" w:cs="Calibri"/>
          <w:lang w:val="de-DE"/>
        </w:rPr>
        <w:t>Dennoch</w:t>
      </w:r>
      <w:r w:rsidRPr="00A06B79">
        <w:rPr>
          <w:rFonts w:ascii="Calibri" w:hAnsi="Calibri" w:cs="Calibri"/>
          <w:lang w:val="de-DE"/>
        </w:rPr>
        <w:t>: 2019 wurde eigentlich versprochen, der Anteil von Bioprodukten und regionalen Produkten mit Qualitätskriterien solle graduell erhöht werden! Davon ist in diesem Lastenheft nichts zu merken!</w:t>
      </w:r>
    </w:p>
    <w:p w:rsidR="00B6160A" w:rsidRPr="00A06B79" w:rsidRDefault="00B6160A" w:rsidP="009845F9">
      <w:pPr>
        <w:autoSpaceDE w:val="0"/>
        <w:autoSpaceDN w:val="0"/>
        <w:adjustRightInd w:val="0"/>
        <w:spacing w:after="0" w:line="280" w:lineRule="atLeast"/>
        <w:rPr>
          <w:rFonts w:ascii="Calibri" w:hAnsi="Calibri" w:cs="Calibri"/>
          <w:lang w:val="de-DE"/>
        </w:rPr>
      </w:pPr>
    </w:p>
    <w:p w:rsidR="00A93982" w:rsidRPr="00A06B79" w:rsidRDefault="00B6160A" w:rsidP="009845F9">
      <w:pPr>
        <w:autoSpaceDE w:val="0"/>
        <w:autoSpaceDN w:val="0"/>
        <w:adjustRightInd w:val="0"/>
        <w:spacing w:after="0" w:line="280" w:lineRule="atLeast"/>
        <w:rPr>
          <w:rFonts w:ascii="Calibri" w:hAnsi="Calibri" w:cs="Calibri"/>
          <w:lang w:val="de-DE"/>
        </w:rPr>
      </w:pPr>
      <w:r w:rsidRPr="00A06B79">
        <w:rPr>
          <w:rFonts w:ascii="Calibri" w:hAnsi="Calibri" w:cs="Calibri"/>
          <w:lang w:val="de-DE"/>
        </w:rPr>
        <w:t>Genau des</w:t>
      </w:r>
      <w:r w:rsidR="00A93982" w:rsidRPr="00A06B79">
        <w:rPr>
          <w:rFonts w:ascii="Calibri" w:hAnsi="Calibri" w:cs="Calibri"/>
          <w:lang w:val="de-DE"/>
        </w:rPr>
        <w:t xml:space="preserve">halb wäre es ja so wichtig, Ausschreibungen von geringerem Umfang zu machen, </w:t>
      </w:r>
      <w:r w:rsidR="00DD1B82" w:rsidRPr="00A06B79">
        <w:rPr>
          <w:rFonts w:ascii="Calibri" w:hAnsi="Calibri" w:cs="Calibri"/>
          <w:lang w:val="de-DE"/>
        </w:rPr>
        <w:t xml:space="preserve">die </w:t>
      </w:r>
      <w:r w:rsidR="00987A04">
        <w:rPr>
          <w:rFonts w:ascii="Calibri" w:hAnsi="Calibri" w:cs="Calibri"/>
          <w:lang w:val="de-DE"/>
        </w:rPr>
        <w:t xml:space="preserve">den </w:t>
      </w:r>
      <w:r w:rsidR="00AF74B8" w:rsidRPr="00A06B79">
        <w:rPr>
          <w:rFonts w:ascii="Calibri" w:hAnsi="Calibri" w:cs="Calibri"/>
          <w:lang w:val="de-DE"/>
        </w:rPr>
        <w:t>regionale</w:t>
      </w:r>
      <w:r w:rsidR="00DD1B82" w:rsidRPr="00A06B79">
        <w:rPr>
          <w:rFonts w:ascii="Calibri" w:hAnsi="Calibri" w:cs="Calibri"/>
          <w:lang w:val="de-DE"/>
        </w:rPr>
        <w:t>n</w:t>
      </w:r>
      <w:r w:rsidR="00AF74B8" w:rsidRPr="00A06B79">
        <w:rPr>
          <w:rFonts w:ascii="Calibri" w:hAnsi="Calibri" w:cs="Calibri"/>
          <w:lang w:val="de-DE"/>
        </w:rPr>
        <w:t xml:space="preserve"> </w:t>
      </w:r>
      <w:r w:rsidR="00A93982" w:rsidRPr="00A06B79">
        <w:rPr>
          <w:rFonts w:ascii="Calibri" w:hAnsi="Calibri" w:cs="Calibri"/>
          <w:lang w:val="de-DE"/>
        </w:rPr>
        <w:t>Produzenten die Chance g</w:t>
      </w:r>
      <w:r w:rsidR="00987A04">
        <w:rPr>
          <w:rFonts w:ascii="Calibri" w:hAnsi="Calibri" w:cs="Calibri"/>
          <w:lang w:val="de-DE"/>
        </w:rPr>
        <w:t>ibt</w:t>
      </w:r>
      <w:r w:rsidR="00A93982" w:rsidRPr="00A06B79">
        <w:rPr>
          <w:rFonts w:ascii="Calibri" w:hAnsi="Calibri" w:cs="Calibri"/>
          <w:lang w:val="de-DE"/>
        </w:rPr>
        <w:t xml:space="preserve"> sich zu bewerben (ggf. gemeinsam innerhalb der Großregion)</w:t>
      </w:r>
      <w:r w:rsidR="00987A04">
        <w:rPr>
          <w:rFonts w:ascii="Calibri" w:hAnsi="Calibri" w:cs="Calibri"/>
          <w:lang w:val="de-DE"/>
        </w:rPr>
        <w:t xml:space="preserve"> sowie</w:t>
      </w:r>
      <w:r w:rsidR="00A93982" w:rsidRPr="00A06B79">
        <w:rPr>
          <w:rFonts w:ascii="Calibri" w:hAnsi="Calibri" w:cs="Calibri"/>
          <w:lang w:val="de-DE"/>
        </w:rPr>
        <w:t xml:space="preserve"> Vorschriften einzusetzen, die </w:t>
      </w:r>
      <w:r w:rsidR="00DD1B82" w:rsidRPr="00A06B79">
        <w:rPr>
          <w:rFonts w:ascii="Calibri" w:hAnsi="Calibri" w:cs="Calibri"/>
          <w:lang w:val="de-DE"/>
        </w:rPr>
        <w:t xml:space="preserve">die </w:t>
      </w:r>
      <w:r w:rsidR="00A93982" w:rsidRPr="00A06B79">
        <w:rPr>
          <w:rFonts w:ascii="Calibri" w:hAnsi="Calibri" w:cs="Calibri"/>
          <w:lang w:val="de-DE"/>
        </w:rPr>
        <w:t xml:space="preserve">Lieferanten </w:t>
      </w:r>
      <w:r w:rsidR="00DD1B82" w:rsidRPr="00A06B79">
        <w:rPr>
          <w:rFonts w:ascii="Calibri" w:hAnsi="Calibri" w:cs="Calibri"/>
          <w:lang w:val="de-DE"/>
        </w:rPr>
        <w:t xml:space="preserve">unterstützen </w:t>
      </w:r>
      <w:r w:rsidR="001572C4" w:rsidRPr="00A06B79">
        <w:rPr>
          <w:rFonts w:ascii="Calibri" w:hAnsi="Calibri" w:cs="Calibri"/>
          <w:lang w:val="de-DE"/>
        </w:rPr>
        <w:t>bzw</w:t>
      </w:r>
      <w:r w:rsidR="00AF74B8" w:rsidRPr="00A06B79">
        <w:rPr>
          <w:rFonts w:ascii="Calibri" w:hAnsi="Calibri" w:cs="Calibri"/>
          <w:lang w:val="de-DE"/>
        </w:rPr>
        <w:t xml:space="preserve">.  </w:t>
      </w:r>
      <w:r w:rsidR="00DD1B82" w:rsidRPr="00A06B79">
        <w:rPr>
          <w:rFonts w:ascii="Calibri" w:hAnsi="Calibri" w:cs="Calibri"/>
          <w:lang w:val="de-DE"/>
        </w:rPr>
        <w:t xml:space="preserve">zwingen, </w:t>
      </w:r>
      <w:r w:rsidR="00A93982" w:rsidRPr="00A06B79">
        <w:rPr>
          <w:rFonts w:ascii="Calibri" w:hAnsi="Calibri" w:cs="Calibri"/>
          <w:lang w:val="de-DE"/>
        </w:rPr>
        <w:t>verstärkt auf Bio und Regionalität nach Qualitätskriterien zu setzen</w:t>
      </w:r>
      <w:r w:rsidR="00DD1B82" w:rsidRPr="00A06B79">
        <w:rPr>
          <w:rFonts w:ascii="Calibri" w:hAnsi="Calibri" w:cs="Calibri"/>
          <w:lang w:val="de-DE"/>
        </w:rPr>
        <w:t xml:space="preserve"> </w:t>
      </w:r>
      <w:r w:rsidR="00987A04">
        <w:rPr>
          <w:rFonts w:ascii="Calibri" w:hAnsi="Calibri" w:cs="Calibri"/>
          <w:lang w:val="de-DE"/>
        </w:rPr>
        <w:t>(</w:t>
      </w:r>
      <w:r w:rsidR="00DD1B82" w:rsidRPr="00A06B79">
        <w:rPr>
          <w:rFonts w:ascii="Calibri" w:hAnsi="Calibri" w:cs="Calibri"/>
          <w:lang w:val="de-DE"/>
        </w:rPr>
        <w:t>und nicht wie derzeit der Fall, noch weiter zu benachteiligen</w:t>
      </w:r>
      <w:r w:rsidR="00987A04">
        <w:rPr>
          <w:rFonts w:ascii="Calibri" w:hAnsi="Calibri" w:cs="Calibri"/>
          <w:lang w:val="de-DE"/>
        </w:rPr>
        <w:t>)</w:t>
      </w:r>
      <w:bookmarkStart w:id="0" w:name="_GoBack"/>
      <w:bookmarkEnd w:id="0"/>
      <w:r w:rsidR="00A93982" w:rsidRPr="00A06B79">
        <w:rPr>
          <w:rFonts w:ascii="Calibri" w:hAnsi="Calibri" w:cs="Calibri"/>
          <w:lang w:val="de-DE"/>
        </w:rPr>
        <w:t xml:space="preserve">. </w:t>
      </w:r>
      <w:r w:rsidRPr="00A06B79">
        <w:rPr>
          <w:rFonts w:ascii="Calibri" w:hAnsi="Calibri" w:cs="Calibri"/>
          <w:lang w:val="de-DE"/>
        </w:rPr>
        <w:t xml:space="preserve">Somit könnte auch der </w:t>
      </w:r>
      <w:r w:rsidR="00A93982" w:rsidRPr="00A06B79">
        <w:rPr>
          <w:rFonts w:ascii="Calibri" w:hAnsi="Calibri" w:cs="Calibri"/>
          <w:lang w:val="de-DE"/>
        </w:rPr>
        <w:t xml:space="preserve">Grundstein für eine Aufwertung des Obstanbaus in Luxemburg </w:t>
      </w:r>
      <w:r w:rsidRPr="00A06B79">
        <w:rPr>
          <w:rFonts w:ascii="Calibri" w:hAnsi="Calibri" w:cs="Calibri"/>
          <w:lang w:val="de-DE"/>
        </w:rPr>
        <w:t>ge</w:t>
      </w:r>
      <w:r w:rsidR="00A93982" w:rsidRPr="00A06B79">
        <w:rPr>
          <w:rFonts w:ascii="Calibri" w:hAnsi="Calibri" w:cs="Calibri"/>
          <w:lang w:val="de-DE"/>
        </w:rPr>
        <w:t>setz</w:t>
      </w:r>
      <w:r w:rsidRPr="00A06B79">
        <w:rPr>
          <w:rFonts w:ascii="Calibri" w:hAnsi="Calibri" w:cs="Calibri"/>
          <w:lang w:val="de-DE"/>
        </w:rPr>
        <w:t>t werd</w:t>
      </w:r>
      <w:r w:rsidR="00A93982" w:rsidRPr="00A06B79">
        <w:rPr>
          <w:rFonts w:ascii="Calibri" w:hAnsi="Calibri" w:cs="Calibri"/>
          <w:lang w:val="de-DE"/>
        </w:rPr>
        <w:t xml:space="preserve">en: sowohl </w:t>
      </w:r>
      <w:r w:rsidR="00DD1B82" w:rsidRPr="00A06B79">
        <w:rPr>
          <w:rFonts w:ascii="Calibri" w:hAnsi="Calibri" w:cs="Calibri"/>
          <w:lang w:val="de-DE"/>
        </w:rPr>
        <w:t xml:space="preserve">im Sinne </w:t>
      </w:r>
      <w:r w:rsidR="00A93982" w:rsidRPr="00A06B79">
        <w:rPr>
          <w:rFonts w:ascii="Calibri" w:hAnsi="Calibri" w:cs="Calibri"/>
          <w:lang w:val="de-DE"/>
        </w:rPr>
        <w:t>der Schaffung eines wirtschaftlichen Mehrwerts</w:t>
      </w:r>
      <w:r w:rsidR="00AF74B8" w:rsidRPr="00A06B79">
        <w:rPr>
          <w:rFonts w:ascii="Calibri" w:hAnsi="Calibri" w:cs="Calibri"/>
          <w:lang w:val="de-DE"/>
        </w:rPr>
        <w:t>, Schaffung von regionalen Arbeitsplätzen</w:t>
      </w:r>
      <w:r w:rsidR="00A93982" w:rsidRPr="00A06B79">
        <w:rPr>
          <w:rFonts w:ascii="Calibri" w:hAnsi="Calibri" w:cs="Calibri"/>
          <w:lang w:val="de-DE"/>
        </w:rPr>
        <w:t xml:space="preserve"> als auch des Natur- und Landschaftsschutzes. </w:t>
      </w:r>
    </w:p>
    <w:p w:rsidR="001572C4" w:rsidRPr="00A06B79" w:rsidRDefault="001572C4" w:rsidP="009845F9">
      <w:pPr>
        <w:autoSpaceDE w:val="0"/>
        <w:autoSpaceDN w:val="0"/>
        <w:adjustRightInd w:val="0"/>
        <w:spacing w:after="0" w:line="280" w:lineRule="atLeast"/>
        <w:rPr>
          <w:rFonts w:ascii="Calibri" w:hAnsi="Calibri" w:cs="Calibri"/>
          <w:lang w:val="de-DE"/>
        </w:rPr>
      </w:pPr>
    </w:p>
    <w:p w:rsidR="001572C4" w:rsidRPr="00A06B79" w:rsidRDefault="001572C4" w:rsidP="009845F9">
      <w:pPr>
        <w:autoSpaceDE w:val="0"/>
        <w:autoSpaceDN w:val="0"/>
        <w:adjustRightInd w:val="0"/>
        <w:spacing w:after="0" w:line="280" w:lineRule="atLeast"/>
        <w:rPr>
          <w:rFonts w:ascii="Calibri" w:hAnsi="Calibri" w:cs="Calibri"/>
          <w:b/>
          <w:lang w:val="de-DE"/>
        </w:rPr>
      </w:pPr>
      <w:r w:rsidRPr="00A06B79">
        <w:rPr>
          <w:rFonts w:ascii="Calibri" w:hAnsi="Calibri" w:cs="Calibri"/>
          <w:b/>
          <w:lang w:val="de-DE"/>
        </w:rPr>
        <w:t xml:space="preserve">Dass das Landwirtschaftsministerium erneut ein Jahr hat verstreichen lassen, ohne auch nur geringste Verbesserungen durchzuführen, ist beschämend und nicht </w:t>
      </w:r>
      <w:r w:rsidR="00AF74B8" w:rsidRPr="00A06B79">
        <w:rPr>
          <w:rFonts w:ascii="Calibri" w:hAnsi="Calibri" w:cs="Calibri"/>
          <w:b/>
          <w:lang w:val="de-DE"/>
        </w:rPr>
        <w:t xml:space="preserve">weiter </w:t>
      </w:r>
      <w:r w:rsidRPr="00A06B79">
        <w:rPr>
          <w:rFonts w:ascii="Calibri" w:hAnsi="Calibri" w:cs="Calibri"/>
          <w:b/>
          <w:lang w:val="de-DE"/>
        </w:rPr>
        <w:t>hinnehmbar!</w:t>
      </w:r>
    </w:p>
    <w:p w:rsidR="001572C4" w:rsidRPr="00A06B79" w:rsidRDefault="001572C4" w:rsidP="009845F9">
      <w:pPr>
        <w:autoSpaceDE w:val="0"/>
        <w:autoSpaceDN w:val="0"/>
        <w:adjustRightInd w:val="0"/>
        <w:spacing w:after="0" w:line="280" w:lineRule="atLeast"/>
        <w:rPr>
          <w:rFonts w:ascii="Calibri" w:hAnsi="Calibri" w:cs="Calibri"/>
          <w:b/>
          <w:lang w:val="de-DE"/>
        </w:rPr>
      </w:pPr>
    </w:p>
    <w:p w:rsidR="001572C4" w:rsidRPr="00A06B79" w:rsidRDefault="001572C4" w:rsidP="009845F9">
      <w:pPr>
        <w:autoSpaceDE w:val="0"/>
        <w:autoSpaceDN w:val="0"/>
        <w:adjustRightInd w:val="0"/>
        <w:spacing w:after="0" w:line="280" w:lineRule="atLeast"/>
        <w:rPr>
          <w:rFonts w:ascii="Calibri" w:hAnsi="Calibri" w:cs="Calibri"/>
          <w:b/>
          <w:lang w:val="de-DE"/>
        </w:rPr>
      </w:pPr>
    </w:p>
    <w:p w:rsidR="00C5182E" w:rsidRPr="000D0F86" w:rsidRDefault="003945BB" w:rsidP="009845F9">
      <w:pPr>
        <w:autoSpaceDE w:val="0"/>
        <w:autoSpaceDN w:val="0"/>
        <w:adjustRightInd w:val="0"/>
        <w:spacing w:after="0" w:line="280" w:lineRule="atLeast"/>
        <w:rPr>
          <w:rFonts w:ascii="Calibri" w:hAnsi="Calibri" w:cs="Calibri"/>
          <w:b/>
          <w:lang w:val="de-DE"/>
        </w:rPr>
      </w:pPr>
      <w:r w:rsidRPr="000D0F86">
        <w:rPr>
          <w:rFonts w:ascii="Calibri" w:hAnsi="Calibri" w:cs="Calibri"/>
          <w:b/>
          <w:lang w:val="de-DE"/>
        </w:rPr>
        <w:t xml:space="preserve"> </w:t>
      </w:r>
      <w:r w:rsidR="00B6160A" w:rsidRPr="000D0F86">
        <w:rPr>
          <w:rFonts w:ascii="Calibri" w:hAnsi="Calibri" w:cs="Calibri"/>
          <w:b/>
          <w:lang w:val="de-DE"/>
        </w:rPr>
        <w:t>(*)</w:t>
      </w:r>
      <w:r w:rsidR="00277305" w:rsidRPr="00C92791">
        <w:rPr>
          <w:rFonts w:ascii="Calibri" w:hAnsi="Calibri" w:cs="Calibri"/>
          <w:b/>
          <w:lang w:val="de-DE"/>
        </w:rPr>
        <w:t xml:space="preserve"> Quelle</w:t>
      </w:r>
      <w:r w:rsidR="00C92791" w:rsidRPr="000D0F86">
        <w:rPr>
          <w:rFonts w:ascii="Calibri" w:hAnsi="Calibri" w:cs="Calibri"/>
          <w:b/>
          <w:lang w:val="de-DE"/>
        </w:rPr>
        <w:t>n</w:t>
      </w:r>
      <w:r w:rsidR="00277305" w:rsidRPr="00C92791">
        <w:rPr>
          <w:rFonts w:ascii="Calibri" w:hAnsi="Calibri" w:cs="Calibri"/>
          <w:b/>
          <w:lang w:val="de-DE"/>
        </w:rPr>
        <w:t xml:space="preserve">: </w:t>
      </w:r>
      <w:r w:rsidR="00C92791">
        <w:rPr>
          <w:lang w:val="de-DE"/>
        </w:rPr>
        <w:t>Artikel „</w:t>
      </w:r>
      <w:r>
        <w:fldChar w:fldCharType="begin"/>
      </w:r>
      <w:r w:rsidRPr="00987A04">
        <w:rPr>
          <w:lang w:val="de-DE"/>
        </w:rPr>
        <w:instrText xml:space="preserve"> HYPERLINK "https://www.meco.lu/de/blog/documentcenter/sammelklo-weinst-kritik-u-pestizidasaz/" </w:instrText>
      </w:r>
      <w:r>
        <w:fldChar w:fldCharType="separate"/>
      </w:r>
      <w:r w:rsidR="00C92791" w:rsidRPr="008D5A75">
        <w:rPr>
          <w:rStyle w:val="Hyperlink"/>
          <w:lang w:val="de-DE"/>
        </w:rPr>
        <w:t>Sammelklo wéinst Kritik u Pestizidasaz</w:t>
      </w:r>
      <w:r>
        <w:rPr>
          <w:rStyle w:val="Hyperlink"/>
          <w:lang w:val="de-DE"/>
        </w:rPr>
        <w:fldChar w:fldCharType="end"/>
      </w:r>
      <w:r w:rsidR="00C92791">
        <w:rPr>
          <w:lang w:val="de-DE"/>
        </w:rPr>
        <w:t xml:space="preserve">“ auf </w:t>
      </w:r>
      <w:r>
        <w:fldChar w:fldCharType="begin"/>
      </w:r>
      <w:r w:rsidRPr="00987A04">
        <w:rPr>
          <w:lang w:val="de-DE"/>
        </w:rPr>
        <w:instrText xml:space="preserve"> HYPERLINK "http://www.meco.lu" </w:instrText>
      </w:r>
      <w:r>
        <w:fldChar w:fldCharType="separate"/>
      </w:r>
      <w:r w:rsidR="00C92791" w:rsidRPr="00727FF7">
        <w:rPr>
          <w:rStyle w:val="Hyperlink"/>
          <w:lang w:val="de-DE"/>
        </w:rPr>
        <w:t>www.meco.lu</w:t>
      </w:r>
      <w:r>
        <w:rPr>
          <w:rStyle w:val="Hyperlink"/>
          <w:lang w:val="de-DE"/>
        </w:rPr>
        <w:fldChar w:fldCharType="end"/>
      </w:r>
      <w:r w:rsidR="00C92791">
        <w:rPr>
          <w:lang w:val="de-DE"/>
        </w:rPr>
        <w:t xml:space="preserve"> sowie „</w:t>
      </w:r>
      <w:r w:rsidR="00277305" w:rsidRPr="00C92791">
        <w:rPr>
          <w:rFonts w:ascii="Calibri" w:hAnsi="Calibri" w:cs="Calibri"/>
          <w:b/>
          <w:lang w:val="de-DE"/>
        </w:rPr>
        <w:t xml:space="preserve">Sécurité alimentaire Grand-Duché de Luxembourg </w:t>
      </w:r>
      <w:r w:rsidR="00277305" w:rsidRPr="000D0F86">
        <w:rPr>
          <w:rFonts w:ascii="Calibri" w:hAnsi="Calibri" w:cs="Calibri"/>
          <w:b/>
          <w:lang w:val="de-DE"/>
        </w:rPr>
        <w:t>https://securite-alimentaire.public.lu</w:t>
      </w:r>
      <w:r w:rsidR="00C92791">
        <w:rPr>
          <w:rFonts w:ascii="Calibri" w:hAnsi="Calibri" w:cs="Calibri"/>
          <w:b/>
          <w:lang w:val="de-DE"/>
        </w:rPr>
        <w:t>“</w:t>
      </w:r>
    </w:p>
    <w:p w:rsidR="002D440E" w:rsidRPr="000D0F86" w:rsidRDefault="002D440E" w:rsidP="009845F9">
      <w:pPr>
        <w:autoSpaceDE w:val="0"/>
        <w:autoSpaceDN w:val="0"/>
        <w:adjustRightInd w:val="0"/>
        <w:spacing w:after="0" w:line="280" w:lineRule="atLeast"/>
        <w:rPr>
          <w:rFonts w:ascii="Calibri" w:hAnsi="Calibri" w:cs="Calibri"/>
          <w:lang w:val="fr-LU"/>
        </w:rPr>
      </w:pPr>
      <w:r w:rsidRPr="000D0F86">
        <w:rPr>
          <w:rFonts w:ascii="Calibri" w:hAnsi="Calibri" w:cs="Calibri"/>
          <w:lang w:val="fr-LU"/>
        </w:rPr>
        <w:t xml:space="preserve">(**) </w:t>
      </w:r>
      <w:proofErr w:type="gramStart"/>
      <w:r w:rsidRPr="000D0F86">
        <w:rPr>
          <w:rFonts w:ascii="Calibri" w:hAnsi="Calibri" w:cs="Calibri"/>
          <w:lang w:val="fr-LU"/>
        </w:rPr>
        <w:t>Quelle:</w:t>
      </w:r>
      <w:proofErr w:type="gramEnd"/>
      <w:r w:rsidRPr="000D0F86">
        <w:rPr>
          <w:rFonts w:ascii="Calibri" w:hAnsi="Calibri" w:cs="Calibri"/>
          <w:lang w:val="fr-LU"/>
        </w:rPr>
        <w:t xml:space="preserve"> https://add.rlp.de/de/aktuelles/detail/news/News/detail/eu-schulobstprogramm-20202021-europaweite-ausschreibung-hat-begonnen/</w:t>
      </w:r>
    </w:p>
    <w:p w:rsidR="00C5182E" w:rsidRDefault="00C5182E" w:rsidP="009845F9">
      <w:pPr>
        <w:autoSpaceDE w:val="0"/>
        <w:autoSpaceDN w:val="0"/>
        <w:adjustRightInd w:val="0"/>
        <w:spacing w:after="0" w:line="280" w:lineRule="atLeast"/>
        <w:rPr>
          <w:rFonts w:ascii="Calibri" w:hAnsi="Calibri" w:cs="Calibri"/>
          <w:b/>
          <w:lang w:val="fr-LU"/>
        </w:rPr>
      </w:pPr>
    </w:p>
    <w:p w:rsidR="003945BB" w:rsidRPr="003945BB" w:rsidRDefault="003945BB" w:rsidP="003945BB">
      <w:pPr>
        <w:pBdr>
          <w:top w:val="single" w:sz="4" w:space="1" w:color="auto"/>
        </w:pBdr>
        <w:autoSpaceDE w:val="0"/>
        <w:autoSpaceDN w:val="0"/>
        <w:adjustRightInd w:val="0"/>
        <w:spacing w:after="0" w:line="280" w:lineRule="atLeast"/>
        <w:rPr>
          <w:rFonts w:ascii="Calibri" w:hAnsi="Calibri" w:cs="Calibri"/>
          <w:sz w:val="20"/>
          <w:szCs w:val="20"/>
          <w:lang w:val="fr-LU"/>
        </w:rPr>
      </w:pPr>
      <w:r w:rsidRPr="003945BB">
        <w:rPr>
          <w:rFonts w:ascii="Calibri" w:hAnsi="Calibri" w:cs="Calibri"/>
          <w:sz w:val="20"/>
          <w:szCs w:val="20"/>
          <w:lang w:val="fr-LU"/>
        </w:rPr>
        <w:lastRenderedPageBreak/>
        <w:t xml:space="preserve">Mouvement Ecologique </w:t>
      </w:r>
      <w:proofErr w:type="spellStart"/>
      <w:r w:rsidRPr="003945BB">
        <w:rPr>
          <w:rFonts w:ascii="Calibri" w:hAnsi="Calibri" w:cs="Calibri"/>
          <w:sz w:val="20"/>
          <w:szCs w:val="20"/>
          <w:lang w:val="fr-LU"/>
        </w:rPr>
        <w:t>asbl</w:t>
      </w:r>
      <w:proofErr w:type="spellEnd"/>
      <w:r w:rsidRPr="003945BB">
        <w:rPr>
          <w:rFonts w:ascii="Calibri" w:hAnsi="Calibri" w:cs="Calibri"/>
          <w:sz w:val="20"/>
          <w:szCs w:val="20"/>
          <w:lang w:val="fr-LU"/>
        </w:rPr>
        <w:t xml:space="preserve">, 6, rue </w:t>
      </w:r>
      <w:proofErr w:type="spellStart"/>
      <w:r w:rsidRPr="003945BB">
        <w:rPr>
          <w:rFonts w:ascii="Calibri" w:hAnsi="Calibri" w:cs="Calibri"/>
          <w:sz w:val="20"/>
          <w:szCs w:val="20"/>
          <w:lang w:val="fr-LU"/>
        </w:rPr>
        <w:t>VauBAN</w:t>
      </w:r>
      <w:proofErr w:type="spellEnd"/>
      <w:r w:rsidRPr="003945BB">
        <w:rPr>
          <w:rFonts w:ascii="Calibri" w:hAnsi="Calibri" w:cs="Calibri"/>
          <w:sz w:val="20"/>
          <w:szCs w:val="20"/>
          <w:lang w:val="fr-LU"/>
        </w:rPr>
        <w:t xml:space="preserve">, l-2663 Luxembourg, Tel :439030-1, </w:t>
      </w:r>
      <w:hyperlink r:id="rId6" w:history="1">
        <w:r w:rsidRPr="003945BB">
          <w:rPr>
            <w:rStyle w:val="Hyperlink"/>
            <w:rFonts w:ascii="Calibri" w:hAnsi="Calibri" w:cs="Calibri"/>
            <w:sz w:val="20"/>
            <w:szCs w:val="20"/>
            <w:lang w:val="fr-LU"/>
          </w:rPr>
          <w:t>meco@oeko.lu</w:t>
        </w:r>
      </w:hyperlink>
      <w:r w:rsidRPr="003945BB">
        <w:rPr>
          <w:rFonts w:ascii="Calibri" w:hAnsi="Calibri" w:cs="Calibri"/>
          <w:sz w:val="20"/>
          <w:szCs w:val="20"/>
          <w:lang w:val="fr-LU"/>
        </w:rPr>
        <w:t>, meco.lu</w:t>
      </w:r>
    </w:p>
    <w:sectPr w:rsidR="003945BB" w:rsidRPr="003945BB" w:rsidSect="003945BB">
      <w:pgSz w:w="11906" w:h="16838"/>
      <w:pgMar w:top="1440"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Italic">
    <w:altName w:val="Calibri"/>
    <w:panose1 w:val="00000000000000000000"/>
    <w:charset w:val="00"/>
    <w:family w:val="swiss"/>
    <w:notTrueType/>
    <w:pitch w:val="default"/>
    <w:sig w:usb0="00000003" w:usb1="00000000" w:usb2="00000000" w:usb3="00000000" w:csb0="00000001" w:csb1="00000000"/>
  </w:font>
  <w:font w:name="Calibri-BoldItalic">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2480A"/>
    <w:multiLevelType w:val="hybridMultilevel"/>
    <w:tmpl w:val="4C0E30EC"/>
    <w:lvl w:ilvl="0" w:tplc="C72800C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9A16E8"/>
    <w:multiLevelType w:val="hybridMultilevel"/>
    <w:tmpl w:val="002AC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144D39"/>
    <w:multiLevelType w:val="hybridMultilevel"/>
    <w:tmpl w:val="AB7426DA"/>
    <w:lvl w:ilvl="0" w:tplc="094CE35A">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7AB63F3"/>
    <w:multiLevelType w:val="hybridMultilevel"/>
    <w:tmpl w:val="49BAB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982"/>
    <w:rsid w:val="000D0F86"/>
    <w:rsid w:val="001572C4"/>
    <w:rsid w:val="00171611"/>
    <w:rsid w:val="001A129D"/>
    <w:rsid w:val="0022195F"/>
    <w:rsid w:val="00277305"/>
    <w:rsid w:val="00284DE6"/>
    <w:rsid w:val="002A5459"/>
    <w:rsid w:val="002D440E"/>
    <w:rsid w:val="00302A05"/>
    <w:rsid w:val="00342AF5"/>
    <w:rsid w:val="003945BB"/>
    <w:rsid w:val="0039494B"/>
    <w:rsid w:val="00437E71"/>
    <w:rsid w:val="00455487"/>
    <w:rsid w:val="004833BC"/>
    <w:rsid w:val="006D673B"/>
    <w:rsid w:val="007E3E06"/>
    <w:rsid w:val="00860E0D"/>
    <w:rsid w:val="00865AFC"/>
    <w:rsid w:val="0088424A"/>
    <w:rsid w:val="008D7FA1"/>
    <w:rsid w:val="008F5F28"/>
    <w:rsid w:val="00924004"/>
    <w:rsid w:val="00956A32"/>
    <w:rsid w:val="009845F9"/>
    <w:rsid w:val="00987A04"/>
    <w:rsid w:val="009C30AA"/>
    <w:rsid w:val="00A06B79"/>
    <w:rsid w:val="00A230DA"/>
    <w:rsid w:val="00A23E6D"/>
    <w:rsid w:val="00A82746"/>
    <w:rsid w:val="00A93982"/>
    <w:rsid w:val="00AB5C75"/>
    <w:rsid w:val="00AB5FD4"/>
    <w:rsid w:val="00AF74B8"/>
    <w:rsid w:val="00B6160A"/>
    <w:rsid w:val="00BE6DF1"/>
    <w:rsid w:val="00C5182E"/>
    <w:rsid w:val="00C8663D"/>
    <w:rsid w:val="00C92791"/>
    <w:rsid w:val="00CE4924"/>
    <w:rsid w:val="00DC2E51"/>
    <w:rsid w:val="00DD1B82"/>
    <w:rsid w:val="00E845BA"/>
    <w:rsid w:val="00EA6B8D"/>
    <w:rsid w:val="00F57383"/>
    <w:rsid w:val="00F601AA"/>
    <w:rsid w:val="00F70A12"/>
    <w:rsid w:val="00F76D66"/>
    <w:rsid w:val="00FA540F"/>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98218"/>
  <w15:docId w15:val="{6461E892-5F6D-4CEF-BBFF-EF6AD42B5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E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33BC"/>
    <w:pPr>
      <w:ind w:left="720"/>
      <w:contextualSpacing/>
    </w:pPr>
  </w:style>
  <w:style w:type="character" w:styleId="Hyperlink">
    <w:name w:val="Hyperlink"/>
    <w:basedOn w:val="DefaultParagraphFont"/>
    <w:uiPriority w:val="99"/>
    <w:unhideWhenUsed/>
    <w:rsid w:val="00BE6DF1"/>
    <w:rPr>
      <w:color w:val="0563C1" w:themeColor="hyperlink"/>
      <w:u w:val="single"/>
    </w:rPr>
  </w:style>
  <w:style w:type="character" w:customStyle="1" w:styleId="UnresolvedMention1">
    <w:name w:val="Unresolved Mention1"/>
    <w:basedOn w:val="DefaultParagraphFont"/>
    <w:uiPriority w:val="99"/>
    <w:semiHidden/>
    <w:unhideWhenUsed/>
    <w:rsid w:val="00BE6DF1"/>
    <w:rPr>
      <w:color w:val="605E5C"/>
      <w:shd w:val="clear" w:color="auto" w:fill="E1DFDD"/>
    </w:rPr>
  </w:style>
  <w:style w:type="character" w:styleId="CommentReference">
    <w:name w:val="annotation reference"/>
    <w:basedOn w:val="DefaultParagraphFont"/>
    <w:uiPriority w:val="99"/>
    <w:semiHidden/>
    <w:unhideWhenUsed/>
    <w:rsid w:val="008F5F28"/>
    <w:rPr>
      <w:sz w:val="16"/>
      <w:szCs w:val="16"/>
    </w:rPr>
  </w:style>
  <w:style w:type="paragraph" w:styleId="CommentText">
    <w:name w:val="annotation text"/>
    <w:basedOn w:val="Normal"/>
    <w:link w:val="CommentTextChar"/>
    <w:uiPriority w:val="99"/>
    <w:semiHidden/>
    <w:unhideWhenUsed/>
    <w:rsid w:val="008F5F28"/>
    <w:pPr>
      <w:spacing w:line="240" w:lineRule="auto"/>
    </w:pPr>
    <w:rPr>
      <w:sz w:val="20"/>
      <w:szCs w:val="20"/>
    </w:rPr>
  </w:style>
  <w:style w:type="character" w:customStyle="1" w:styleId="CommentTextChar">
    <w:name w:val="Comment Text Char"/>
    <w:basedOn w:val="DefaultParagraphFont"/>
    <w:link w:val="CommentText"/>
    <w:uiPriority w:val="99"/>
    <w:semiHidden/>
    <w:rsid w:val="008F5F28"/>
    <w:rPr>
      <w:sz w:val="20"/>
      <w:szCs w:val="20"/>
    </w:rPr>
  </w:style>
  <w:style w:type="paragraph" w:styleId="CommentSubject">
    <w:name w:val="annotation subject"/>
    <w:basedOn w:val="CommentText"/>
    <w:next w:val="CommentText"/>
    <w:link w:val="CommentSubjectChar"/>
    <w:uiPriority w:val="99"/>
    <w:semiHidden/>
    <w:unhideWhenUsed/>
    <w:rsid w:val="008F5F28"/>
    <w:rPr>
      <w:b/>
      <w:bCs/>
    </w:rPr>
  </w:style>
  <w:style w:type="character" w:customStyle="1" w:styleId="CommentSubjectChar">
    <w:name w:val="Comment Subject Char"/>
    <w:basedOn w:val="CommentTextChar"/>
    <w:link w:val="CommentSubject"/>
    <w:uiPriority w:val="99"/>
    <w:semiHidden/>
    <w:rsid w:val="008F5F28"/>
    <w:rPr>
      <w:b/>
      <w:bCs/>
      <w:sz w:val="20"/>
      <w:szCs w:val="20"/>
    </w:rPr>
  </w:style>
  <w:style w:type="paragraph" w:styleId="BalloonText">
    <w:name w:val="Balloon Text"/>
    <w:basedOn w:val="Normal"/>
    <w:link w:val="BalloonTextChar"/>
    <w:uiPriority w:val="99"/>
    <w:semiHidden/>
    <w:unhideWhenUsed/>
    <w:rsid w:val="008F5F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5F28"/>
    <w:rPr>
      <w:rFonts w:ascii="Segoe UI" w:hAnsi="Segoe UI" w:cs="Segoe UI"/>
      <w:sz w:val="18"/>
      <w:szCs w:val="18"/>
    </w:rPr>
  </w:style>
  <w:style w:type="paragraph" w:styleId="NormalWeb">
    <w:name w:val="Normal (Web)"/>
    <w:basedOn w:val="Normal"/>
    <w:uiPriority w:val="99"/>
    <w:semiHidden/>
    <w:unhideWhenUsed/>
    <w:rsid w:val="00F70A1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
    <w:name w:val="Unresolved Mention"/>
    <w:basedOn w:val="DefaultParagraphFont"/>
    <w:uiPriority w:val="99"/>
    <w:semiHidden/>
    <w:unhideWhenUsed/>
    <w:rsid w:val="003945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1007615">
      <w:bodyDiv w:val="1"/>
      <w:marLeft w:val="0"/>
      <w:marRight w:val="0"/>
      <w:marTop w:val="0"/>
      <w:marBottom w:val="0"/>
      <w:divBdr>
        <w:top w:val="none" w:sz="0" w:space="0" w:color="auto"/>
        <w:left w:val="none" w:sz="0" w:space="0" w:color="auto"/>
        <w:bottom w:val="none" w:sz="0" w:space="0" w:color="auto"/>
        <w:right w:val="none" w:sz="0" w:space="0" w:color="auto"/>
      </w:divBdr>
      <w:divsChild>
        <w:div w:id="673454063">
          <w:marLeft w:val="0"/>
          <w:marRight w:val="0"/>
          <w:marTop w:val="0"/>
          <w:marBottom w:val="0"/>
          <w:divBdr>
            <w:top w:val="none" w:sz="0" w:space="0" w:color="auto"/>
            <w:left w:val="none" w:sz="0" w:space="0" w:color="auto"/>
            <w:bottom w:val="none" w:sz="0" w:space="0" w:color="auto"/>
            <w:right w:val="none" w:sz="0" w:space="0" w:color="auto"/>
          </w:divBdr>
          <w:divsChild>
            <w:div w:id="1566573526">
              <w:marLeft w:val="0"/>
              <w:marRight w:val="0"/>
              <w:marTop w:val="0"/>
              <w:marBottom w:val="0"/>
              <w:divBdr>
                <w:top w:val="none" w:sz="0" w:space="0" w:color="auto"/>
                <w:left w:val="none" w:sz="0" w:space="0" w:color="auto"/>
                <w:bottom w:val="none" w:sz="0" w:space="0" w:color="auto"/>
                <w:right w:val="none" w:sz="0" w:space="0" w:color="auto"/>
              </w:divBdr>
              <w:divsChild>
                <w:div w:id="130176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146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eco@oeko.l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1250</Words>
  <Characters>7125</Characters>
  <Application>Microsoft Office Word</Application>
  <DocSecurity>4</DocSecurity>
  <Lines>59</Lines>
  <Paragraphs>16</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Claudine Zuang</dc:creator>
  <cp:lastModifiedBy>Blanche Weber</cp:lastModifiedBy>
  <cp:revision>2</cp:revision>
  <dcterms:created xsi:type="dcterms:W3CDTF">2020-09-29T07:30:00Z</dcterms:created>
  <dcterms:modified xsi:type="dcterms:W3CDTF">2020-09-29T07:30:00Z</dcterms:modified>
</cp:coreProperties>
</file>